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EAA" w:rsidRPr="00D00763" w:rsidRDefault="00793EAA" w:rsidP="00793EAA">
      <w:pPr>
        <w:pStyle w:val="1"/>
        <w:jc w:val="center"/>
        <w:rPr>
          <w:rFonts w:cs="Calibri"/>
          <w:b/>
          <w:bCs/>
          <w:color w:val="000000"/>
        </w:rPr>
      </w:pPr>
      <w:bookmarkStart w:id="0" w:name="_Toc47006980"/>
      <w:r w:rsidRPr="00D00763">
        <w:rPr>
          <w:rFonts w:cs="Calibri"/>
          <w:b/>
          <w:bCs/>
          <w:color w:val="000000"/>
        </w:rPr>
        <w:t>ΠΑΡΑΡΤΗΜΑ Ι</w:t>
      </w:r>
      <w:r>
        <w:rPr>
          <w:rFonts w:cs="Calibri"/>
          <w:b/>
          <w:bCs/>
          <w:color w:val="000000"/>
        </w:rPr>
        <w:t>2</w:t>
      </w:r>
      <w:r w:rsidRPr="00D00763">
        <w:rPr>
          <w:rFonts w:cs="Calibri"/>
          <w:b/>
          <w:bCs/>
          <w:color w:val="000000"/>
        </w:rPr>
        <w:t>: ΕΝΔΕΙΚΤΙΚΟ ΕΝΤΥΠΟ ΥΠΟΒΟΛΗΣ ΠΡΟΤΑΣΗΣ</w:t>
      </w:r>
      <w:r>
        <w:rPr>
          <w:rFonts w:cs="Calibri"/>
          <w:b/>
          <w:bCs/>
          <w:color w:val="000000"/>
        </w:rPr>
        <w:t xml:space="preserve"> ΜΕΡΟΣ 2</w:t>
      </w:r>
      <w:bookmarkEnd w:id="0"/>
    </w:p>
    <w:p w:rsidR="00793EAA" w:rsidRPr="00A81BD5" w:rsidRDefault="00793EAA" w:rsidP="00793EAA"/>
    <w:p w:rsidR="00793EAA" w:rsidRPr="00A81BD5" w:rsidRDefault="00793EAA" w:rsidP="00793EAA"/>
    <w:p w:rsidR="00793EAA" w:rsidRPr="00A81BD5" w:rsidRDefault="00793EAA" w:rsidP="00793EAA"/>
    <w:tbl>
      <w:tblPr>
        <w:tblpPr w:leftFromText="180" w:rightFromText="180" w:vertAnchor="text" w:horzAnchor="margin" w:tblpXSpec="center" w:tblpY="-839"/>
        <w:tblW w:w="9805" w:type="dxa"/>
        <w:tblLayout w:type="fixed"/>
        <w:tblCellMar>
          <w:left w:w="107" w:type="dxa"/>
          <w:right w:w="107" w:type="dxa"/>
        </w:tblCellMar>
        <w:tblLook w:val="0000" w:firstRow="0" w:lastRow="0" w:firstColumn="0" w:lastColumn="0" w:noHBand="0" w:noVBand="0"/>
      </w:tblPr>
      <w:tblGrid>
        <w:gridCol w:w="3636"/>
        <w:gridCol w:w="3402"/>
        <w:gridCol w:w="2767"/>
      </w:tblGrid>
      <w:tr w:rsidR="00793EAA" w:rsidRPr="00142F0A" w:rsidTr="002618DC">
        <w:tc>
          <w:tcPr>
            <w:tcW w:w="3636" w:type="dxa"/>
            <w:vAlign w:val="center"/>
          </w:tcPr>
          <w:p w:rsidR="00793EAA" w:rsidRPr="00142F0A" w:rsidRDefault="00793EAA" w:rsidP="002618DC">
            <w:r w:rsidRPr="00142F0A">
              <w:rPr>
                <w:rFonts w:eastAsia="Times New Roman"/>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58.5pt" o:ole="" filled="t">
                  <v:fill color2="black"/>
                  <v:imagedata r:id="rId7" o:title=""/>
                </v:shape>
                <o:OLEObject Type="Embed" ProgID="PBrush" ShapeID="_x0000_i1025" DrawAspect="Content" ObjectID="_1662186833" r:id="rId8"/>
              </w:object>
            </w:r>
          </w:p>
          <w:p w:rsidR="00793EAA" w:rsidRPr="00142F0A" w:rsidRDefault="00793EAA" w:rsidP="002618DC">
            <w:r w:rsidRPr="00142F0A">
              <w:t>ΕΛΛΗΝΙΚΗ ΔΗΜΟΚΡΑΤΙΑ</w:t>
            </w:r>
            <w:r w:rsidRPr="00142F0A">
              <w:br/>
              <w:t>ΠΕΡΙΦΕΡΕΙΑ ΔΥΤΙΚΗΣ ΜΑΚΕΔΟΝΙΑΣ</w:t>
            </w:r>
          </w:p>
          <w:p w:rsidR="00793EAA" w:rsidRPr="00142F0A" w:rsidRDefault="00793EAA" w:rsidP="002618DC">
            <w:r w:rsidRPr="00142F0A">
              <w:t>ΕΙΔΙΚΗ ΥΠΗΡΕΣΙΑ ΔΙΑΧΕΙΡΙΣΗΣ Ε.Π. ΠΕΡΙΦΕΡΕΙΑΣ ΔΥΤΙΚΗΣ ΜΑΚΕΔΟΝΙΑΣ</w:t>
            </w:r>
          </w:p>
        </w:tc>
        <w:tc>
          <w:tcPr>
            <w:tcW w:w="3402" w:type="dxa"/>
          </w:tcPr>
          <w:p w:rsidR="00793EAA" w:rsidRPr="00142F0A" w:rsidRDefault="00793EAA" w:rsidP="002618DC"/>
          <w:p w:rsidR="00793EAA" w:rsidRPr="00142F0A" w:rsidRDefault="00793EAA" w:rsidP="002618DC">
            <w:r w:rsidRPr="00142F0A">
              <w:rPr>
                <w:noProof/>
                <w:lang w:eastAsia="el-GR"/>
              </w:rPr>
              <w:drawing>
                <wp:inline distT="0" distB="0" distL="0" distR="0">
                  <wp:extent cx="1190625" cy="7239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723900"/>
                          </a:xfrm>
                          <a:prstGeom prst="rect">
                            <a:avLst/>
                          </a:prstGeom>
                          <a:noFill/>
                          <a:ln>
                            <a:noFill/>
                          </a:ln>
                        </pic:spPr>
                      </pic:pic>
                    </a:graphicData>
                  </a:graphic>
                </wp:inline>
              </w:drawing>
            </w:r>
          </w:p>
        </w:tc>
        <w:tc>
          <w:tcPr>
            <w:tcW w:w="2767" w:type="dxa"/>
          </w:tcPr>
          <w:p w:rsidR="00793EAA" w:rsidRPr="00142F0A" w:rsidRDefault="00793EAA" w:rsidP="002618DC"/>
          <w:p w:rsidR="00793EAA" w:rsidRPr="00142F0A" w:rsidRDefault="00793EAA" w:rsidP="002618DC">
            <w:r w:rsidRPr="00142F0A">
              <w:rPr>
                <w:noProof/>
                <w:lang w:eastAsia="el-GR"/>
              </w:rPr>
              <w:drawing>
                <wp:inline distT="0" distB="0" distL="0" distR="0">
                  <wp:extent cx="1181100" cy="7715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771525"/>
                          </a:xfrm>
                          <a:prstGeom prst="rect">
                            <a:avLst/>
                          </a:prstGeom>
                          <a:solidFill>
                            <a:srgbClr val="FFFFFF"/>
                          </a:solidFill>
                          <a:ln>
                            <a:noFill/>
                          </a:ln>
                        </pic:spPr>
                      </pic:pic>
                    </a:graphicData>
                  </a:graphic>
                </wp:inline>
              </w:drawing>
            </w:r>
          </w:p>
          <w:p w:rsidR="00793EAA" w:rsidRPr="00142F0A" w:rsidRDefault="00793EAA" w:rsidP="002618DC">
            <w:r w:rsidRPr="00142F0A">
              <w:t xml:space="preserve">          ΕΥΡΩΠΑΪΚΗ ΕΝΩΣΗ</w:t>
            </w:r>
          </w:p>
          <w:p w:rsidR="00793EAA" w:rsidRPr="00142F0A" w:rsidRDefault="00793EAA" w:rsidP="002618DC">
            <w:r w:rsidRPr="00142F0A">
              <w:t>Ευρωπαϊκό Ταμείο Περιφερειακής  Ανάπτυξης</w:t>
            </w:r>
          </w:p>
        </w:tc>
      </w:tr>
    </w:tbl>
    <w:p w:rsidR="00793EAA" w:rsidRPr="00A81BD5" w:rsidRDefault="00793EAA" w:rsidP="00793EAA"/>
    <w:tbl>
      <w:tblPr>
        <w:tblW w:w="0" w:type="auto"/>
        <w:tblLook w:val="01E0" w:firstRow="1" w:lastRow="1" w:firstColumn="1" w:lastColumn="1" w:noHBand="0" w:noVBand="0"/>
      </w:tblPr>
      <w:tblGrid>
        <w:gridCol w:w="8306"/>
      </w:tblGrid>
      <w:tr w:rsidR="00793EAA" w:rsidRPr="00142F0A" w:rsidTr="002618DC">
        <w:trPr>
          <w:trHeight w:val="517"/>
        </w:trPr>
        <w:tc>
          <w:tcPr>
            <w:tcW w:w="8489" w:type="dxa"/>
          </w:tcPr>
          <w:p w:rsidR="00793EAA" w:rsidRPr="00142F0A" w:rsidRDefault="00793EAA" w:rsidP="002618DC">
            <w:pPr>
              <w:jc w:val="center"/>
            </w:pPr>
            <w:r w:rsidRPr="00142F0A">
              <w:t>ΕΠΙΧΕΙΡΗΣΙΑΚΟ ΠΡΟΓΡΑΜΜΑ</w:t>
            </w:r>
          </w:p>
        </w:tc>
      </w:tr>
      <w:tr w:rsidR="00793EAA" w:rsidRPr="00142F0A" w:rsidTr="002618DC">
        <w:trPr>
          <w:trHeight w:val="517"/>
        </w:trPr>
        <w:tc>
          <w:tcPr>
            <w:tcW w:w="8489" w:type="dxa"/>
          </w:tcPr>
          <w:p w:rsidR="00793EAA" w:rsidRPr="00142F0A" w:rsidRDefault="00793EAA" w:rsidP="002618DC">
            <w:pPr>
              <w:jc w:val="center"/>
            </w:pPr>
            <w:r w:rsidRPr="00142F0A">
              <w:t>ΔΥΤΙΚΗ ΜΑΚΕΔΟΝΙΑ 2014-2020</w:t>
            </w:r>
          </w:p>
        </w:tc>
      </w:tr>
    </w:tbl>
    <w:p w:rsidR="00793EAA" w:rsidRPr="00A81BD5" w:rsidRDefault="00793EAA" w:rsidP="00793EAA">
      <w:pPr>
        <w:jc w:val="center"/>
      </w:pPr>
      <w:r w:rsidRPr="00A81BD5">
        <w:t>ΕΙΔΙΚΗ ΥΠΗΡΕΣΙΑ ΔΙΑΧΕΙΡΙΣΗΣ</w:t>
      </w:r>
    </w:p>
    <w:p w:rsidR="00793EAA" w:rsidRPr="00A81BD5" w:rsidRDefault="00793EAA" w:rsidP="00793EAA">
      <w:pPr>
        <w:jc w:val="center"/>
      </w:pPr>
      <w:r w:rsidRPr="00A81BD5">
        <w:t xml:space="preserve">«Ε.Π. ΠΕΡΙΦΕΡΕΙΑΣ </w:t>
      </w:r>
      <w:r>
        <w:t>ΔΥΤΙΚΗΣ ΜΑΚΕΔΟΝΙΑΣ</w:t>
      </w:r>
      <w:r w:rsidRPr="00A81BD5">
        <w:t>»</w:t>
      </w:r>
    </w:p>
    <w:p w:rsidR="00793EAA" w:rsidRPr="00A81BD5" w:rsidRDefault="00793EAA" w:rsidP="00793EAA">
      <w:pPr>
        <w:jc w:val="center"/>
      </w:pPr>
    </w:p>
    <w:p w:rsidR="00793EAA" w:rsidRPr="00A81BD5" w:rsidRDefault="00793EAA" w:rsidP="00793EAA">
      <w:pPr>
        <w:jc w:val="center"/>
      </w:pPr>
      <w:r w:rsidRPr="00A81BD5">
        <w:t>ΔΡΑΣΗ</w:t>
      </w:r>
    </w:p>
    <w:p w:rsidR="00793EAA" w:rsidRPr="00A81BD5" w:rsidRDefault="00793EAA" w:rsidP="00793EAA">
      <w:pPr>
        <w:jc w:val="center"/>
      </w:pPr>
      <w:r w:rsidRPr="00A81BD5">
        <w:t>«</w:t>
      </w:r>
      <w:r>
        <w:t>ΕΞΩΣΤΡΕΦΗΣ ΕΠΙΧΕΙΡΗΜΑΤΙΚΟΤΗΤΑ ΣΤΗΝ ΔΥΤΙΚΗ ΜΑΚΕΔΟΝΙΑ</w:t>
      </w:r>
      <w:r w:rsidRPr="00A81BD5">
        <w:t>»</w:t>
      </w:r>
    </w:p>
    <w:p w:rsidR="00793EAA" w:rsidRPr="00A81BD5" w:rsidRDefault="00793EAA" w:rsidP="00793EAA">
      <w:pPr>
        <w:jc w:val="center"/>
      </w:pPr>
    </w:p>
    <w:p w:rsidR="00793EAA" w:rsidRPr="00A81BD5" w:rsidRDefault="00793EAA" w:rsidP="00793EAA">
      <w:pPr>
        <w:jc w:val="center"/>
      </w:pPr>
    </w:p>
    <w:p w:rsidR="00793EAA" w:rsidRPr="00A81BD5" w:rsidRDefault="00793EAA" w:rsidP="00793EAA">
      <w:pPr>
        <w:jc w:val="center"/>
      </w:pPr>
      <w:r w:rsidRPr="00A81BD5">
        <w:t>ΠΑΡΑΡΤΗΜΑ Ι.2: ΕΝΤΥΠΟ ΥΠΟΒΟΛΗΣ ΑΙΤΗΣΗΣ ΧΡΗΜΑΤΟΔΟΤΗΣΗΣ</w:t>
      </w:r>
    </w:p>
    <w:p w:rsidR="00793EAA" w:rsidRPr="00A81BD5" w:rsidRDefault="00793EAA" w:rsidP="00793EAA"/>
    <w:p w:rsidR="00793EAA" w:rsidRPr="00A81BD5" w:rsidRDefault="00793EAA" w:rsidP="00793EAA"/>
    <w:p w:rsidR="00793EAA" w:rsidRPr="00A81BD5" w:rsidRDefault="00793EAA" w:rsidP="00793EAA"/>
    <w:p w:rsidR="00793EAA" w:rsidRPr="00A81BD5" w:rsidRDefault="00793EAA" w:rsidP="00793EAA"/>
    <w:p w:rsidR="00793EAA" w:rsidRPr="00A81BD5" w:rsidRDefault="00793EAA" w:rsidP="00793EAA"/>
    <w:p w:rsidR="00793EAA" w:rsidRPr="00A81BD5" w:rsidRDefault="00793EAA" w:rsidP="00793EAA"/>
    <w:p w:rsidR="00793EAA" w:rsidRPr="00A81BD5" w:rsidRDefault="00793EAA" w:rsidP="00793EAA"/>
    <w:p w:rsidR="00793EAA" w:rsidRPr="00A81BD5" w:rsidRDefault="00793EAA" w:rsidP="00793EAA"/>
    <w:tbl>
      <w:tblPr>
        <w:tblpPr w:leftFromText="181" w:rightFromText="181" w:vertAnchor="text" w:horzAnchor="margin" w:tblpY="-334"/>
        <w:tblOverlap w:val="neve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7462"/>
      </w:tblGrid>
      <w:tr w:rsidR="00793EAA" w:rsidRPr="00142F0A" w:rsidTr="002618DC">
        <w:trPr>
          <w:cantSplit/>
          <w:trHeight w:val="381"/>
        </w:trPr>
        <w:tc>
          <w:tcPr>
            <w:tcW w:w="8568" w:type="dxa"/>
            <w:gridSpan w:val="2"/>
            <w:shd w:val="clear" w:color="auto" w:fill="0C0C0C"/>
            <w:vAlign w:val="center"/>
          </w:tcPr>
          <w:p w:rsidR="00793EAA" w:rsidRPr="00142F0A" w:rsidRDefault="00793EAA" w:rsidP="002618DC">
            <w:r w:rsidRPr="00142F0A">
              <w:t xml:space="preserve">1 ΣΤΟΙΧΕΙΑ ΕΠΙΧΕΙΡΗΣΗΣ </w:t>
            </w:r>
          </w:p>
        </w:tc>
      </w:tr>
      <w:tr w:rsidR="00793EAA" w:rsidRPr="00142F0A" w:rsidTr="002618DC">
        <w:trPr>
          <w:cantSplit/>
        </w:trPr>
        <w:tc>
          <w:tcPr>
            <w:tcW w:w="1106" w:type="dxa"/>
            <w:shd w:val="clear" w:color="auto" w:fill="BFBFBF"/>
          </w:tcPr>
          <w:p w:rsidR="00793EAA" w:rsidRPr="00142F0A" w:rsidRDefault="00793EAA" w:rsidP="002618DC">
            <w:r w:rsidRPr="00142F0A">
              <w:t xml:space="preserve">1.1 </w:t>
            </w:r>
          </w:p>
        </w:tc>
        <w:tc>
          <w:tcPr>
            <w:tcW w:w="7462" w:type="dxa"/>
          </w:tcPr>
          <w:p w:rsidR="00793EAA" w:rsidRPr="00142F0A" w:rsidRDefault="00793EAA" w:rsidP="002618DC">
            <w:r w:rsidRPr="00142F0A">
              <w:t>ΕΠΩΝΥΜΙΑ ΕΠΙΧΕΙΡΗΣΗΣ</w:t>
            </w:r>
          </w:p>
          <w:p w:rsidR="00793EAA" w:rsidRPr="00142F0A" w:rsidRDefault="00793EAA" w:rsidP="002618DC">
            <w:r w:rsidRPr="00142F0A">
              <w:t>…………………………………………………………………………………</w:t>
            </w:r>
          </w:p>
        </w:tc>
      </w:tr>
      <w:tr w:rsidR="00793EAA" w:rsidRPr="00142F0A" w:rsidTr="002618DC">
        <w:trPr>
          <w:cantSplit/>
        </w:trPr>
        <w:tc>
          <w:tcPr>
            <w:tcW w:w="1106" w:type="dxa"/>
            <w:shd w:val="clear" w:color="auto" w:fill="BFBFBF"/>
          </w:tcPr>
          <w:p w:rsidR="00793EAA" w:rsidRPr="00142F0A" w:rsidRDefault="00793EAA" w:rsidP="002618DC">
            <w:r w:rsidRPr="00142F0A">
              <w:t>1.2</w:t>
            </w:r>
          </w:p>
        </w:tc>
        <w:tc>
          <w:tcPr>
            <w:tcW w:w="7462" w:type="dxa"/>
          </w:tcPr>
          <w:p w:rsidR="00793EAA" w:rsidRPr="00142F0A" w:rsidRDefault="00793EAA" w:rsidP="002618DC">
            <w:r w:rsidRPr="00142F0A">
              <w:t>ΔΙΑΚΡΙΤΙΚΟΣ ΤΙΤΛΟΣ ΕΠΙΧΕΙΡΗΣΗΣ</w:t>
            </w:r>
          </w:p>
          <w:p w:rsidR="00793EAA" w:rsidRPr="00142F0A" w:rsidRDefault="00793EAA" w:rsidP="002618DC">
            <w:r w:rsidRPr="00142F0A">
              <w:t>…………………………………………………………………………………</w:t>
            </w:r>
          </w:p>
        </w:tc>
      </w:tr>
      <w:tr w:rsidR="00793EAA" w:rsidRPr="00142F0A" w:rsidTr="002618DC">
        <w:trPr>
          <w:cantSplit/>
        </w:trPr>
        <w:tc>
          <w:tcPr>
            <w:tcW w:w="1106" w:type="dxa"/>
            <w:shd w:val="clear" w:color="auto" w:fill="BFBFBF"/>
          </w:tcPr>
          <w:p w:rsidR="00793EAA" w:rsidRPr="00142F0A" w:rsidRDefault="00793EAA" w:rsidP="002618DC">
            <w:r w:rsidRPr="00142F0A">
              <w:t>1.3</w:t>
            </w:r>
          </w:p>
        </w:tc>
        <w:tc>
          <w:tcPr>
            <w:tcW w:w="7462" w:type="dxa"/>
          </w:tcPr>
          <w:p w:rsidR="00793EAA" w:rsidRPr="00142F0A" w:rsidRDefault="00793EAA" w:rsidP="002618DC">
            <w:r w:rsidRPr="00142F0A">
              <w:t>ΝΟΜΙΜΟΣ ΕΚΠΡΟΣΩΠΟΣ ΕΠΙΧΕΙΡΗΣΗΣ</w:t>
            </w:r>
          </w:p>
          <w:p w:rsidR="00793EAA" w:rsidRPr="00142F0A" w:rsidRDefault="00793EAA" w:rsidP="002618DC">
            <w:r w:rsidRPr="00142F0A">
              <w:t>Ονοματεπώνυμο: ……………………………………………………………</w:t>
            </w:r>
          </w:p>
          <w:p w:rsidR="00793EAA" w:rsidRPr="00142F0A" w:rsidRDefault="00793EAA" w:rsidP="002618DC">
            <w:r w:rsidRPr="00142F0A">
              <w:t>Θέση στην επιχείρηση: ………………………………………………….</w:t>
            </w:r>
          </w:p>
          <w:p w:rsidR="00793EAA" w:rsidRPr="00142F0A" w:rsidRDefault="00793EAA" w:rsidP="002618DC">
            <w:r w:rsidRPr="00142F0A">
              <w:t>Στοιχεία Επικοινωνίας: ………………………………………………….</w:t>
            </w:r>
          </w:p>
        </w:tc>
      </w:tr>
      <w:tr w:rsidR="00793EAA" w:rsidRPr="00142F0A" w:rsidTr="002618DC">
        <w:trPr>
          <w:cantSplit/>
        </w:trPr>
        <w:tc>
          <w:tcPr>
            <w:tcW w:w="1106" w:type="dxa"/>
            <w:shd w:val="clear" w:color="auto" w:fill="BFBFBF"/>
          </w:tcPr>
          <w:p w:rsidR="00793EAA" w:rsidRPr="00142F0A" w:rsidRDefault="00793EAA" w:rsidP="002618DC">
            <w:r w:rsidRPr="00142F0A">
              <w:t>1.4</w:t>
            </w:r>
          </w:p>
        </w:tc>
        <w:tc>
          <w:tcPr>
            <w:tcW w:w="7462" w:type="dxa"/>
          </w:tcPr>
          <w:p w:rsidR="00793EAA" w:rsidRPr="00142F0A" w:rsidRDefault="00793EAA" w:rsidP="002618DC">
            <w:r w:rsidRPr="00142F0A">
              <w:t xml:space="preserve">Η ΕΠΕΝΔΥΣΗ ΠΡΑΓΜΑΤΟΠΟΙΕΙΤΑΙ ΣΕ ΠΕΡΙΟΧΗ ΕΣΤΙΑΣΗΣ ΟΧΕ ΣΥΜΦΩΝΑ ΜΕ ΤΑ ΠΑΡΑΡΤΗΜΑΤΑ </w:t>
            </w:r>
            <w:r w:rsidRPr="00142F0A">
              <w:rPr>
                <w:lang w:val="en-US"/>
              </w:rPr>
              <w:t>XIV</w:t>
            </w:r>
            <w:r w:rsidRPr="00142F0A">
              <w:t xml:space="preserve"> ΚΑΙ </w:t>
            </w:r>
            <w:r w:rsidRPr="00142F0A">
              <w:rPr>
                <w:lang w:val="en-US"/>
              </w:rPr>
              <w:t>XV</w:t>
            </w:r>
            <w:r w:rsidRPr="00142F0A">
              <w:t>; :</w:t>
            </w:r>
          </w:p>
          <w:p w:rsidR="00793EAA" w:rsidRPr="00142F0A" w:rsidRDefault="00793EAA" w:rsidP="002618DC">
            <w:r w:rsidRPr="00142F0A">
              <w:t>ΝΑΙ/ΟΧΙ</w:t>
            </w:r>
          </w:p>
        </w:tc>
      </w:tr>
    </w:tbl>
    <w:p w:rsidR="00793EAA" w:rsidRDefault="00793EAA" w:rsidP="00793EAA"/>
    <w:tbl>
      <w:tblPr>
        <w:tblpPr w:leftFromText="181" w:rightFromText="181" w:vertAnchor="text" w:horzAnchor="margin" w:tblpY="-334"/>
        <w:tblOverlap w:val="never"/>
        <w:tblW w:w="8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3760"/>
        <w:gridCol w:w="3981"/>
      </w:tblGrid>
      <w:tr w:rsidR="00793EAA" w:rsidRPr="00142F0A" w:rsidTr="002618DC">
        <w:trPr>
          <w:cantSplit/>
        </w:trPr>
        <w:tc>
          <w:tcPr>
            <w:tcW w:w="771" w:type="dxa"/>
            <w:shd w:val="clear" w:color="auto" w:fill="999999"/>
          </w:tcPr>
          <w:p w:rsidR="00793EAA" w:rsidRPr="00142F0A" w:rsidRDefault="00793EAA" w:rsidP="002618DC">
            <w:r w:rsidRPr="00142F0A">
              <w:t>2</w:t>
            </w:r>
          </w:p>
        </w:tc>
        <w:tc>
          <w:tcPr>
            <w:tcW w:w="7741" w:type="dxa"/>
            <w:gridSpan w:val="2"/>
            <w:shd w:val="clear" w:color="auto" w:fill="D9D9D9"/>
          </w:tcPr>
          <w:p w:rsidR="00793EAA" w:rsidRPr="00142F0A" w:rsidRDefault="00793EAA" w:rsidP="002618DC">
            <w:r w:rsidRPr="00142F0A">
              <w:t xml:space="preserve">Συνδεδεμένες/Συνεργαζόμενες Επιχειρήσεις </w:t>
            </w:r>
          </w:p>
        </w:tc>
      </w:tr>
      <w:tr w:rsidR="00793EAA" w:rsidRPr="00142F0A" w:rsidTr="002618DC">
        <w:trPr>
          <w:cantSplit/>
          <w:trHeight w:val="518"/>
        </w:trPr>
        <w:tc>
          <w:tcPr>
            <w:tcW w:w="4531" w:type="dxa"/>
            <w:gridSpan w:val="2"/>
            <w:shd w:val="clear" w:color="auto" w:fill="D9D9D9"/>
          </w:tcPr>
          <w:p w:rsidR="00793EAA" w:rsidRPr="00142F0A" w:rsidRDefault="00793EAA" w:rsidP="002618DC">
            <w:pPr>
              <w:autoSpaceDE w:val="0"/>
              <w:autoSpaceDN w:val="0"/>
              <w:adjustRightInd w:val="0"/>
            </w:pPr>
            <w:r w:rsidRPr="00142F0A">
              <w:t xml:space="preserve">Α/Α Επιχείρησης </w:t>
            </w:r>
          </w:p>
        </w:tc>
        <w:tc>
          <w:tcPr>
            <w:tcW w:w="3981" w:type="dxa"/>
          </w:tcPr>
          <w:p w:rsidR="00793EAA" w:rsidRPr="00142F0A" w:rsidRDefault="00793EAA" w:rsidP="002618DC"/>
        </w:tc>
      </w:tr>
      <w:tr w:rsidR="00793EAA" w:rsidRPr="00142F0A" w:rsidTr="002618DC">
        <w:trPr>
          <w:cantSplit/>
          <w:trHeight w:val="518"/>
        </w:trPr>
        <w:tc>
          <w:tcPr>
            <w:tcW w:w="4531" w:type="dxa"/>
            <w:gridSpan w:val="2"/>
            <w:shd w:val="clear" w:color="auto" w:fill="D9D9D9"/>
          </w:tcPr>
          <w:p w:rsidR="00793EAA" w:rsidRPr="00142F0A" w:rsidRDefault="00793EAA" w:rsidP="002618DC">
            <w:pPr>
              <w:autoSpaceDE w:val="0"/>
              <w:autoSpaceDN w:val="0"/>
              <w:adjustRightInd w:val="0"/>
            </w:pPr>
            <w:r w:rsidRPr="00142F0A">
              <w:t>Επωνυμία επιχείρησης</w:t>
            </w:r>
          </w:p>
        </w:tc>
        <w:tc>
          <w:tcPr>
            <w:tcW w:w="3981" w:type="dxa"/>
          </w:tcPr>
          <w:p w:rsidR="00793EAA" w:rsidRPr="00142F0A" w:rsidRDefault="00793EAA" w:rsidP="002618DC"/>
        </w:tc>
      </w:tr>
      <w:tr w:rsidR="00793EAA" w:rsidRPr="00142F0A" w:rsidTr="002618DC">
        <w:trPr>
          <w:cantSplit/>
        </w:trPr>
        <w:tc>
          <w:tcPr>
            <w:tcW w:w="4531" w:type="dxa"/>
            <w:gridSpan w:val="2"/>
            <w:shd w:val="clear" w:color="auto" w:fill="D9D9D9"/>
          </w:tcPr>
          <w:p w:rsidR="00793EAA" w:rsidRPr="00142F0A" w:rsidRDefault="00793EAA" w:rsidP="002618DC">
            <w:pPr>
              <w:autoSpaceDE w:val="0"/>
              <w:autoSpaceDN w:val="0"/>
              <w:adjustRightInd w:val="0"/>
            </w:pPr>
            <w:r w:rsidRPr="00142F0A">
              <w:t xml:space="preserve">Α.Φ.Μ. Επιχείρησης </w:t>
            </w:r>
          </w:p>
        </w:tc>
        <w:tc>
          <w:tcPr>
            <w:tcW w:w="3981" w:type="dxa"/>
          </w:tcPr>
          <w:p w:rsidR="00793EAA" w:rsidRPr="00142F0A" w:rsidRDefault="00793EAA" w:rsidP="002618DC"/>
        </w:tc>
      </w:tr>
      <w:tr w:rsidR="00793EAA" w:rsidRPr="00142F0A" w:rsidTr="002618DC">
        <w:trPr>
          <w:cantSplit/>
        </w:trPr>
        <w:tc>
          <w:tcPr>
            <w:tcW w:w="4531" w:type="dxa"/>
            <w:gridSpan w:val="2"/>
            <w:shd w:val="clear" w:color="auto" w:fill="D9D9D9"/>
          </w:tcPr>
          <w:p w:rsidR="00793EAA" w:rsidRPr="00142F0A" w:rsidRDefault="00793EAA" w:rsidP="002618DC">
            <w:pPr>
              <w:autoSpaceDE w:val="0"/>
              <w:autoSpaceDN w:val="0"/>
              <w:adjustRightInd w:val="0"/>
            </w:pPr>
            <w:r w:rsidRPr="00142F0A">
              <w:t xml:space="preserve">Ποσοστό Συμμετοχής </w:t>
            </w:r>
          </w:p>
        </w:tc>
        <w:tc>
          <w:tcPr>
            <w:tcW w:w="3981" w:type="dxa"/>
          </w:tcPr>
          <w:p w:rsidR="00793EAA" w:rsidRPr="00142F0A" w:rsidRDefault="00793EAA" w:rsidP="002618DC"/>
        </w:tc>
      </w:tr>
      <w:tr w:rsidR="00793EAA" w:rsidRPr="00142F0A" w:rsidTr="002618DC">
        <w:trPr>
          <w:cantSplit/>
        </w:trPr>
        <w:tc>
          <w:tcPr>
            <w:tcW w:w="4531" w:type="dxa"/>
            <w:gridSpan w:val="2"/>
            <w:shd w:val="clear" w:color="auto" w:fill="D9D9D9"/>
          </w:tcPr>
          <w:p w:rsidR="00793EAA" w:rsidRPr="00142F0A" w:rsidRDefault="00793EAA" w:rsidP="002618DC">
            <w:pPr>
              <w:autoSpaceDE w:val="0"/>
              <w:autoSpaceDN w:val="0"/>
              <w:adjustRightInd w:val="0"/>
            </w:pPr>
            <w:r w:rsidRPr="00142F0A">
              <w:t xml:space="preserve">Όνομα και Επώνυμο Νόμιμου Εκπροσώπου </w:t>
            </w:r>
          </w:p>
        </w:tc>
        <w:tc>
          <w:tcPr>
            <w:tcW w:w="3981" w:type="dxa"/>
          </w:tcPr>
          <w:p w:rsidR="00793EAA" w:rsidRPr="00142F0A" w:rsidRDefault="00793EAA" w:rsidP="002618DC"/>
        </w:tc>
      </w:tr>
      <w:tr w:rsidR="00793EAA" w:rsidRPr="00142F0A" w:rsidTr="002618DC">
        <w:trPr>
          <w:cantSplit/>
        </w:trPr>
        <w:tc>
          <w:tcPr>
            <w:tcW w:w="4531" w:type="dxa"/>
            <w:gridSpan w:val="2"/>
            <w:shd w:val="clear" w:color="auto" w:fill="D9D9D9"/>
          </w:tcPr>
          <w:p w:rsidR="00793EAA" w:rsidRPr="00142F0A" w:rsidRDefault="00793EAA" w:rsidP="002618DC">
            <w:pPr>
              <w:autoSpaceDE w:val="0"/>
              <w:autoSpaceDN w:val="0"/>
              <w:adjustRightInd w:val="0"/>
            </w:pPr>
            <w:r w:rsidRPr="00142F0A">
              <w:t>Θέση στην Αιτούσα Επιχείρηση Νόμιμου Εκπροσώπου</w:t>
            </w:r>
          </w:p>
        </w:tc>
        <w:tc>
          <w:tcPr>
            <w:tcW w:w="3981" w:type="dxa"/>
          </w:tcPr>
          <w:p w:rsidR="00793EAA" w:rsidRPr="00142F0A" w:rsidRDefault="00793EAA" w:rsidP="002618DC"/>
        </w:tc>
      </w:tr>
    </w:tbl>
    <w:p w:rsidR="00793EAA" w:rsidRPr="00A81BD5" w:rsidRDefault="00793EAA" w:rsidP="00793EAA"/>
    <w:tbl>
      <w:tblPr>
        <w:tblpPr w:leftFromText="181" w:rightFromText="181" w:vertAnchor="text" w:horzAnchor="margin" w:tblpY="-334"/>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981"/>
        <w:gridCol w:w="2411"/>
        <w:gridCol w:w="595"/>
        <w:gridCol w:w="1701"/>
        <w:gridCol w:w="1717"/>
        <w:gridCol w:w="6"/>
      </w:tblGrid>
      <w:tr w:rsidR="00793EAA" w:rsidRPr="00142F0A" w:rsidTr="002618DC">
        <w:trPr>
          <w:gridAfter w:val="1"/>
          <w:wAfter w:w="6" w:type="dxa"/>
          <w:cantSplit/>
        </w:trPr>
        <w:tc>
          <w:tcPr>
            <w:tcW w:w="1111" w:type="dxa"/>
            <w:shd w:val="clear" w:color="auto" w:fill="999999"/>
          </w:tcPr>
          <w:p w:rsidR="00793EAA" w:rsidRPr="00142F0A" w:rsidRDefault="00793EAA" w:rsidP="002618DC">
            <w:r w:rsidRPr="00142F0A">
              <w:lastRenderedPageBreak/>
              <w:t>3</w:t>
            </w:r>
          </w:p>
        </w:tc>
        <w:tc>
          <w:tcPr>
            <w:tcW w:w="7405" w:type="dxa"/>
            <w:gridSpan w:val="5"/>
            <w:shd w:val="clear" w:color="auto" w:fill="D9D9D9"/>
          </w:tcPr>
          <w:p w:rsidR="00793EAA" w:rsidRPr="00142F0A" w:rsidRDefault="00793EAA" w:rsidP="002618DC">
            <w:r w:rsidRPr="00142F0A">
              <w:t>ΚΡΙΤΗΡΙΑ ΒΑΘΜΟΛΟΓΙΑΣ –ΣΤΟΙΧΕΙΑ ΠΡΟΣΩΠΙΚΟΥ</w:t>
            </w:r>
          </w:p>
        </w:tc>
      </w:tr>
      <w:tr w:rsidR="00793EAA" w:rsidRPr="00142F0A" w:rsidTr="002618DC">
        <w:trPr>
          <w:gridAfter w:val="1"/>
          <w:wAfter w:w="6" w:type="dxa"/>
          <w:cantSplit/>
          <w:trHeight w:val="364"/>
        </w:trPr>
        <w:tc>
          <w:tcPr>
            <w:tcW w:w="8516" w:type="dxa"/>
            <w:gridSpan w:val="6"/>
            <w:shd w:val="clear" w:color="auto" w:fill="D9D9D9"/>
          </w:tcPr>
          <w:p w:rsidR="00793EAA" w:rsidRPr="00142F0A" w:rsidRDefault="00793EAA" w:rsidP="002618DC">
            <w:r w:rsidRPr="00142F0A">
              <w:t xml:space="preserve">2.1 ΚΡΙΤΗΡΙΑ ΒΑΘΜΟΛΟΓΙΑΣ </w:t>
            </w:r>
          </w:p>
        </w:tc>
      </w:tr>
      <w:tr w:rsidR="00793EAA" w:rsidRPr="00142F0A" w:rsidTr="002618DC">
        <w:trPr>
          <w:cantSplit/>
        </w:trPr>
        <w:tc>
          <w:tcPr>
            <w:tcW w:w="2092" w:type="dxa"/>
            <w:gridSpan w:val="2"/>
            <w:shd w:val="clear" w:color="auto" w:fill="CCCCCC"/>
          </w:tcPr>
          <w:p w:rsidR="00793EAA" w:rsidRPr="00142F0A" w:rsidRDefault="00793EAA" w:rsidP="002618DC">
            <w:r w:rsidRPr="00142F0A">
              <w:t>ΣΤΟΙΧΕΙΑ (€)</w:t>
            </w:r>
          </w:p>
        </w:tc>
        <w:tc>
          <w:tcPr>
            <w:tcW w:w="2411" w:type="dxa"/>
            <w:shd w:val="clear" w:color="auto" w:fill="CCCCCC"/>
          </w:tcPr>
          <w:p w:rsidR="00793EAA" w:rsidRPr="00142F0A" w:rsidRDefault="00793EAA" w:rsidP="002618DC">
            <w:r w:rsidRPr="00142F0A">
              <w:t>ΦΟΡ. ΧΡΗΣΗ 2018</w:t>
            </w:r>
          </w:p>
        </w:tc>
        <w:tc>
          <w:tcPr>
            <w:tcW w:w="2296" w:type="dxa"/>
            <w:gridSpan w:val="2"/>
            <w:shd w:val="clear" w:color="auto" w:fill="CCCCCC"/>
          </w:tcPr>
          <w:p w:rsidR="00793EAA" w:rsidRPr="00142F0A" w:rsidRDefault="00793EAA" w:rsidP="002618DC">
            <w:r w:rsidRPr="00142F0A">
              <w:t>ΦΟΡ. ΧΡΗΣΗ 2019</w:t>
            </w:r>
          </w:p>
        </w:tc>
        <w:tc>
          <w:tcPr>
            <w:tcW w:w="1723" w:type="dxa"/>
            <w:gridSpan w:val="2"/>
            <w:shd w:val="clear" w:color="auto" w:fill="CCCCCC"/>
          </w:tcPr>
          <w:p w:rsidR="00793EAA" w:rsidRPr="00142F0A" w:rsidRDefault="00793EAA" w:rsidP="002618DC">
            <w:r w:rsidRPr="00142F0A">
              <w:t>ΜΟΝΑΔΕΣ</w:t>
            </w:r>
          </w:p>
        </w:tc>
      </w:tr>
      <w:tr w:rsidR="00793EAA" w:rsidRPr="00142F0A" w:rsidTr="002618DC">
        <w:trPr>
          <w:cantSplit/>
        </w:trPr>
        <w:tc>
          <w:tcPr>
            <w:tcW w:w="2092" w:type="dxa"/>
            <w:gridSpan w:val="2"/>
            <w:shd w:val="clear" w:color="auto" w:fill="CCCCCC"/>
          </w:tcPr>
          <w:p w:rsidR="00793EAA" w:rsidRPr="00142F0A" w:rsidRDefault="00793EAA" w:rsidP="002618DC">
            <w:r w:rsidRPr="00142F0A">
              <w:t>Α. Κέρδη προ τόκων, φόρων και αποσβέσεων</w:t>
            </w:r>
          </w:p>
        </w:tc>
        <w:tc>
          <w:tcPr>
            <w:tcW w:w="2411" w:type="dxa"/>
          </w:tcPr>
          <w:p w:rsidR="00793EAA" w:rsidRPr="00142F0A" w:rsidRDefault="00793EAA" w:rsidP="002618DC"/>
        </w:tc>
        <w:tc>
          <w:tcPr>
            <w:tcW w:w="2296" w:type="dxa"/>
            <w:gridSpan w:val="2"/>
          </w:tcPr>
          <w:p w:rsidR="00793EAA" w:rsidRPr="00142F0A" w:rsidRDefault="00793EAA" w:rsidP="002618DC"/>
        </w:tc>
        <w:tc>
          <w:tcPr>
            <w:tcW w:w="1723" w:type="dxa"/>
            <w:gridSpan w:val="2"/>
            <w:shd w:val="clear" w:color="auto" w:fill="FFFFFF"/>
          </w:tcPr>
          <w:p w:rsidR="00793EAA" w:rsidRPr="00142F0A" w:rsidRDefault="00793EAA" w:rsidP="002618DC"/>
        </w:tc>
      </w:tr>
      <w:tr w:rsidR="00793EAA" w:rsidRPr="00142F0A" w:rsidTr="002618DC">
        <w:trPr>
          <w:cantSplit/>
        </w:trPr>
        <w:tc>
          <w:tcPr>
            <w:tcW w:w="2092" w:type="dxa"/>
            <w:gridSpan w:val="2"/>
            <w:shd w:val="clear" w:color="auto" w:fill="CCCCCC"/>
          </w:tcPr>
          <w:p w:rsidR="00793EAA" w:rsidRPr="00142F0A" w:rsidRDefault="00793EAA" w:rsidP="002618DC">
            <w:r w:rsidRPr="00142F0A">
              <w:t>Β. Κύκλος εργασιών της επιχείρησης</w:t>
            </w:r>
          </w:p>
        </w:tc>
        <w:tc>
          <w:tcPr>
            <w:tcW w:w="2411" w:type="dxa"/>
          </w:tcPr>
          <w:p w:rsidR="00793EAA" w:rsidRPr="00142F0A" w:rsidRDefault="00793EAA" w:rsidP="002618DC"/>
        </w:tc>
        <w:tc>
          <w:tcPr>
            <w:tcW w:w="2296" w:type="dxa"/>
            <w:gridSpan w:val="2"/>
          </w:tcPr>
          <w:p w:rsidR="00793EAA" w:rsidRPr="00142F0A" w:rsidRDefault="00793EAA" w:rsidP="002618DC"/>
        </w:tc>
        <w:tc>
          <w:tcPr>
            <w:tcW w:w="1723" w:type="dxa"/>
            <w:gridSpan w:val="2"/>
            <w:shd w:val="clear" w:color="auto" w:fill="FFFFFF"/>
          </w:tcPr>
          <w:p w:rsidR="00793EAA" w:rsidRPr="00142F0A" w:rsidRDefault="00793EAA" w:rsidP="002618DC"/>
        </w:tc>
      </w:tr>
      <w:tr w:rsidR="00793EAA" w:rsidRPr="00142F0A" w:rsidTr="002618DC">
        <w:trPr>
          <w:cantSplit/>
        </w:trPr>
        <w:tc>
          <w:tcPr>
            <w:tcW w:w="2092" w:type="dxa"/>
            <w:gridSpan w:val="2"/>
            <w:shd w:val="clear" w:color="auto" w:fill="CCCCCC"/>
          </w:tcPr>
          <w:p w:rsidR="00793EAA" w:rsidRPr="00142F0A" w:rsidRDefault="00793EAA" w:rsidP="002618DC">
            <w:r w:rsidRPr="00142F0A">
              <w:t xml:space="preserve">Γ. Κύκλος εργασιών από πωλήσεις εξωτερικού </w:t>
            </w:r>
          </w:p>
        </w:tc>
        <w:tc>
          <w:tcPr>
            <w:tcW w:w="2411" w:type="dxa"/>
          </w:tcPr>
          <w:p w:rsidR="00793EAA" w:rsidRPr="00142F0A" w:rsidRDefault="00793EAA" w:rsidP="002618DC"/>
        </w:tc>
        <w:tc>
          <w:tcPr>
            <w:tcW w:w="2296" w:type="dxa"/>
            <w:gridSpan w:val="2"/>
          </w:tcPr>
          <w:p w:rsidR="00793EAA" w:rsidRPr="00142F0A" w:rsidRDefault="00793EAA" w:rsidP="002618DC"/>
        </w:tc>
        <w:tc>
          <w:tcPr>
            <w:tcW w:w="1723" w:type="dxa"/>
            <w:gridSpan w:val="2"/>
          </w:tcPr>
          <w:p w:rsidR="00793EAA" w:rsidRPr="00142F0A" w:rsidRDefault="00793EAA" w:rsidP="002618DC"/>
        </w:tc>
      </w:tr>
      <w:tr w:rsidR="00793EAA" w:rsidRPr="00142F0A" w:rsidTr="002618DC">
        <w:trPr>
          <w:cantSplit/>
        </w:trPr>
        <w:tc>
          <w:tcPr>
            <w:tcW w:w="2092" w:type="dxa"/>
            <w:gridSpan w:val="2"/>
            <w:vMerge w:val="restart"/>
            <w:shd w:val="clear" w:color="auto" w:fill="CCCCCC"/>
          </w:tcPr>
          <w:p w:rsidR="00793EAA" w:rsidRPr="00142F0A" w:rsidRDefault="00793EAA" w:rsidP="002618DC">
            <w:pPr>
              <w:autoSpaceDE w:val="0"/>
              <w:autoSpaceDN w:val="0"/>
              <w:adjustRightInd w:val="0"/>
              <w:rPr>
                <w:rFonts w:cs="Calibri"/>
                <w:b/>
              </w:rPr>
            </w:pPr>
            <w:r w:rsidRPr="00142F0A">
              <w:t>Δ. Εξασφάλιση ιδιωτικής συμμετοχής Επενδυτικού Σχεδίου  (ΙΔ)</w:t>
            </w:r>
          </w:p>
        </w:tc>
        <w:tc>
          <w:tcPr>
            <w:tcW w:w="2411" w:type="dxa"/>
            <w:shd w:val="clear" w:color="auto" w:fill="D9D9D9"/>
          </w:tcPr>
          <w:p w:rsidR="00793EAA" w:rsidRPr="00142F0A" w:rsidRDefault="00793EAA" w:rsidP="002618DC">
            <w:r w:rsidRPr="00142F0A">
              <w:t>Ιδιωτική συμμετοχή βάσει προϋπολογισμού επενδυτικού σχεδίου</w:t>
            </w:r>
          </w:p>
        </w:tc>
        <w:tc>
          <w:tcPr>
            <w:tcW w:w="2296" w:type="dxa"/>
            <w:gridSpan w:val="2"/>
            <w:shd w:val="clear" w:color="auto" w:fill="D9D9D9"/>
          </w:tcPr>
          <w:p w:rsidR="00793EAA" w:rsidRPr="00142F0A" w:rsidRDefault="00793EAA" w:rsidP="002618DC">
            <w:r w:rsidRPr="00142F0A">
              <w:t>Διαθέσιμα κεφάλαια ή δανεισμός</w:t>
            </w:r>
          </w:p>
        </w:tc>
        <w:tc>
          <w:tcPr>
            <w:tcW w:w="1723" w:type="dxa"/>
            <w:gridSpan w:val="2"/>
            <w:shd w:val="clear" w:color="auto" w:fill="D9D9D9"/>
          </w:tcPr>
          <w:p w:rsidR="00793EAA" w:rsidRPr="00142F0A" w:rsidRDefault="00793EAA" w:rsidP="002618DC">
            <w:r w:rsidRPr="00142F0A">
              <w:t>ΜΟΝΑΔΕΣ</w:t>
            </w:r>
          </w:p>
        </w:tc>
      </w:tr>
      <w:tr w:rsidR="00793EAA" w:rsidRPr="00142F0A" w:rsidTr="002618DC">
        <w:trPr>
          <w:cantSplit/>
          <w:trHeight w:val="836"/>
        </w:trPr>
        <w:tc>
          <w:tcPr>
            <w:tcW w:w="2092" w:type="dxa"/>
            <w:gridSpan w:val="2"/>
            <w:vMerge/>
            <w:shd w:val="clear" w:color="auto" w:fill="CCCCCC"/>
          </w:tcPr>
          <w:p w:rsidR="00793EAA" w:rsidRPr="00142F0A" w:rsidRDefault="00793EAA" w:rsidP="002618DC"/>
        </w:tc>
        <w:tc>
          <w:tcPr>
            <w:tcW w:w="2411" w:type="dxa"/>
          </w:tcPr>
          <w:p w:rsidR="00793EAA" w:rsidRPr="00142F0A" w:rsidRDefault="00793EAA" w:rsidP="002618DC"/>
        </w:tc>
        <w:tc>
          <w:tcPr>
            <w:tcW w:w="2296" w:type="dxa"/>
            <w:gridSpan w:val="2"/>
          </w:tcPr>
          <w:p w:rsidR="00793EAA" w:rsidRPr="00142F0A" w:rsidRDefault="00793EAA" w:rsidP="002618DC"/>
        </w:tc>
        <w:tc>
          <w:tcPr>
            <w:tcW w:w="1723" w:type="dxa"/>
            <w:gridSpan w:val="2"/>
            <w:shd w:val="clear" w:color="auto" w:fill="FFFFFF"/>
          </w:tcPr>
          <w:p w:rsidR="00793EAA" w:rsidRPr="00142F0A" w:rsidRDefault="00793EAA" w:rsidP="002618DC"/>
        </w:tc>
      </w:tr>
      <w:tr w:rsidR="00793EAA" w:rsidRPr="00142F0A" w:rsidTr="002618DC">
        <w:trPr>
          <w:cantSplit/>
        </w:trPr>
        <w:tc>
          <w:tcPr>
            <w:tcW w:w="2092" w:type="dxa"/>
            <w:gridSpan w:val="2"/>
            <w:vMerge w:val="restart"/>
            <w:shd w:val="clear" w:color="auto" w:fill="CCCCCC"/>
          </w:tcPr>
          <w:p w:rsidR="00793EAA" w:rsidRPr="00142F0A" w:rsidRDefault="00793EAA" w:rsidP="002618DC">
            <w:pPr>
              <w:rPr>
                <w:lang w:val="en-US"/>
              </w:rPr>
            </w:pPr>
            <w:r w:rsidRPr="00142F0A">
              <w:t xml:space="preserve">Ε.  </w:t>
            </w:r>
            <w:r w:rsidRPr="00142F0A">
              <w:rPr>
                <w:lang w:val="en-US"/>
              </w:rPr>
              <w:t>RIS</w:t>
            </w:r>
          </w:p>
        </w:tc>
        <w:tc>
          <w:tcPr>
            <w:tcW w:w="4707" w:type="dxa"/>
            <w:gridSpan w:val="3"/>
            <w:shd w:val="clear" w:color="auto" w:fill="D9D9D9"/>
          </w:tcPr>
          <w:p w:rsidR="00793EAA" w:rsidRPr="00142F0A" w:rsidRDefault="00793EAA" w:rsidP="002618DC">
            <w:r w:rsidRPr="00142F0A">
              <w:t xml:space="preserve">ΚΑΔ επένδυσης που </w:t>
            </w:r>
            <w:r w:rsidRPr="00142F0A">
              <w:rPr>
                <w:rFonts w:cs="Calibri"/>
              </w:rPr>
              <w:t xml:space="preserve"> εξυπηρετεί τη στρατηγική έξυπνης εξειδίκευσης της  Περιφέρειας</w:t>
            </w:r>
          </w:p>
        </w:tc>
        <w:tc>
          <w:tcPr>
            <w:tcW w:w="1723" w:type="dxa"/>
            <w:gridSpan w:val="2"/>
            <w:shd w:val="clear" w:color="auto" w:fill="D9D9D9"/>
          </w:tcPr>
          <w:p w:rsidR="00793EAA" w:rsidRPr="00142F0A" w:rsidRDefault="00793EAA" w:rsidP="002618DC">
            <w:r w:rsidRPr="00142F0A">
              <w:t>ΜΟΝΑΔΕΣ</w:t>
            </w:r>
          </w:p>
        </w:tc>
      </w:tr>
      <w:tr w:rsidR="00793EAA" w:rsidRPr="00142F0A" w:rsidTr="002618DC">
        <w:trPr>
          <w:cantSplit/>
          <w:trHeight w:val="718"/>
        </w:trPr>
        <w:tc>
          <w:tcPr>
            <w:tcW w:w="2092" w:type="dxa"/>
            <w:gridSpan w:val="2"/>
            <w:vMerge/>
            <w:shd w:val="clear" w:color="auto" w:fill="CCCCCC"/>
          </w:tcPr>
          <w:p w:rsidR="00793EAA" w:rsidRPr="00142F0A" w:rsidRDefault="00793EAA" w:rsidP="002618DC"/>
        </w:tc>
        <w:tc>
          <w:tcPr>
            <w:tcW w:w="4707" w:type="dxa"/>
            <w:gridSpan w:val="3"/>
          </w:tcPr>
          <w:p w:rsidR="00793EAA" w:rsidRPr="00142F0A" w:rsidRDefault="00793EAA" w:rsidP="002618DC">
            <w:pPr>
              <w:rPr>
                <w:i/>
                <w:sz w:val="18"/>
                <w:szCs w:val="18"/>
              </w:rPr>
            </w:pPr>
            <w:r w:rsidRPr="00142F0A">
              <w:rPr>
                <w:i/>
                <w:sz w:val="18"/>
                <w:szCs w:val="18"/>
              </w:rPr>
              <w:t>(Εφόσον δεν υπάρχει το πεδίο παραμένει κενό)</w:t>
            </w:r>
          </w:p>
        </w:tc>
        <w:tc>
          <w:tcPr>
            <w:tcW w:w="1723" w:type="dxa"/>
            <w:gridSpan w:val="2"/>
          </w:tcPr>
          <w:p w:rsidR="00793EAA" w:rsidRPr="00142F0A" w:rsidRDefault="00793EAA" w:rsidP="002618DC"/>
        </w:tc>
      </w:tr>
      <w:tr w:rsidR="00793EAA" w:rsidRPr="00142F0A" w:rsidTr="002618DC">
        <w:trPr>
          <w:cantSplit/>
        </w:trPr>
        <w:tc>
          <w:tcPr>
            <w:tcW w:w="8522" w:type="dxa"/>
            <w:gridSpan w:val="7"/>
            <w:shd w:val="clear" w:color="auto" w:fill="CCCCCC"/>
          </w:tcPr>
          <w:p w:rsidR="00793EAA" w:rsidRPr="00142F0A" w:rsidRDefault="00793EAA" w:rsidP="002618DC">
            <w:r w:rsidRPr="00142F0A">
              <w:t>2.2 ΑΠΑΣΧΟΛΗΣΗ</w:t>
            </w:r>
          </w:p>
        </w:tc>
      </w:tr>
      <w:tr w:rsidR="00793EAA" w:rsidRPr="00142F0A" w:rsidTr="002618DC">
        <w:trPr>
          <w:cantSplit/>
        </w:trPr>
        <w:tc>
          <w:tcPr>
            <w:tcW w:w="2092" w:type="dxa"/>
            <w:gridSpan w:val="2"/>
            <w:shd w:val="clear" w:color="auto" w:fill="CCCCCC"/>
          </w:tcPr>
          <w:p w:rsidR="00793EAA" w:rsidRPr="00142F0A" w:rsidRDefault="00793EAA" w:rsidP="002618DC">
            <w:r w:rsidRPr="00142F0A">
              <w:t>ΣΤΟΙΧΕΙΑ (ΕΜΕ:  Ετήσιες Μονάδες Εργασίας)</w:t>
            </w:r>
          </w:p>
        </w:tc>
        <w:tc>
          <w:tcPr>
            <w:tcW w:w="3006" w:type="dxa"/>
            <w:gridSpan w:val="2"/>
            <w:shd w:val="clear" w:color="auto" w:fill="D9D9D9"/>
          </w:tcPr>
          <w:p w:rsidR="00793EAA" w:rsidRPr="00142F0A" w:rsidRDefault="00793EAA" w:rsidP="002618DC">
            <w:r w:rsidRPr="00142F0A">
              <w:t>ΦΟΡ. ΧΡΗΣΗ 2018</w:t>
            </w:r>
          </w:p>
        </w:tc>
        <w:tc>
          <w:tcPr>
            <w:tcW w:w="3424" w:type="dxa"/>
            <w:gridSpan w:val="3"/>
            <w:shd w:val="clear" w:color="auto" w:fill="D9D9D9"/>
          </w:tcPr>
          <w:p w:rsidR="00793EAA" w:rsidRPr="00142F0A" w:rsidRDefault="00793EAA" w:rsidP="002618DC">
            <w:r w:rsidRPr="00142F0A">
              <w:t>ΦΟΡ. ΧΡΗΣΗ 2019</w:t>
            </w:r>
          </w:p>
        </w:tc>
      </w:tr>
      <w:tr w:rsidR="00793EAA" w:rsidRPr="00142F0A" w:rsidTr="002618DC">
        <w:trPr>
          <w:cantSplit/>
        </w:trPr>
        <w:tc>
          <w:tcPr>
            <w:tcW w:w="2092" w:type="dxa"/>
            <w:gridSpan w:val="2"/>
            <w:shd w:val="clear" w:color="auto" w:fill="CCCCCC"/>
          </w:tcPr>
          <w:p w:rsidR="00793EAA" w:rsidRPr="00142F0A" w:rsidDel="00933902" w:rsidRDefault="00793EAA" w:rsidP="002618DC">
            <w:r w:rsidRPr="00142F0A">
              <w:t xml:space="preserve">ΑΡΙΘΜΟΣ ΑΠΑΣΧΟΛΟΥΜΕΝΩΝ </w:t>
            </w:r>
          </w:p>
        </w:tc>
        <w:tc>
          <w:tcPr>
            <w:tcW w:w="3006" w:type="dxa"/>
            <w:gridSpan w:val="2"/>
          </w:tcPr>
          <w:p w:rsidR="00793EAA" w:rsidRPr="00142F0A" w:rsidRDefault="00793EAA" w:rsidP="002618DC"/>
        </w:tc>
        <w:tc>
          <w:tcPr>
            <w:tcW w:w="3424" w:type="dxa"/>
            <w:gridSpan w:val="3"/>
          </w:tcPr>
          <w:p w:rsidR="00793EAA" w:rsidRPr="00142F0A" w:rsidRDefault="00793EAA" w:rsidP="002618DC"/>
        </w:tc>
      </w:tr>
    </w:tbl>
    <w:p w:rsidR="00793EAA" w:rsidRPr="00A81BD5" w:rsidRDefault="00793EAA" w:rsidP="00793EAA">
      <w:pPr>
        <w:sectPr w:rsidR="00793EAA" w:rsidRPr="00A81BD5" w:rsidSect="00F64580">
          <w:footerReference w:type="default" r:id="rId11"/>
          <w:headerReference w:type="first" r:id="rId12"/>
          <w:footerReference w:type="first" r:id="rId13"/>
          <w:pgSz w:w="11906" w:h="16838"/>
          <w:pgMar w:top="1440" w:right="1800" w:bottom="1440" w:left="1800" w:header="426" w:footer="130" w:gutter="0"/>
          <w:cols w:space="708"/>
          <w:titlePg/>
          <w:docGrid w:linePitch="360"/>
        </w:sectPr>
      </w:pPr>
    </w:p>
    <w:p w:rsidR="00793EAA" w:rsidRPr="00DD1C5A" w:rsidRDefault="00793EAA" w:rsidP="00793EAA">
      <w:pPr>
        <w:spacing w:after="0"/>
        <w:ind w:left="562"/>
        <w:rPr>
          <w:rFonts w:cs="Calibri"/>
          <w:szCs w:val="32"/>
        </w:rPr>
      </w:pPr>
    </w:p>
    <w:tbl>
      <w:tblPr>
        <w:tblpPr w:leftFromText="181" w:rightFromText="181" w:vertAnchor="text" w:horzAnchor="margin" w:tblpY="-334"/>
        <w:tblOverlap w:val="never"/>
        <w:tblW w:w="8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3760"/>
        <w:gridCol w:w="3981"/>
      </w:tblGrid>
      <w:tr w:rsidR="00793EAA" w:rsidRPr="00142F0A" w:rsidTr="002618DC">
        <w:trPr>
          <w:cantSplit/>
        </w:trPr>
        <w:tc>
          <w:tcPr>
            <w:tcW w:w="771" w:type="dxa"/>
            <w:shd w:val="clear" w:color="auto" w:fill="999999"/>
          </w:tcPr>
          <w:p w:rsidR="00793EAA" w:rsidRPr="00142F0A" w:rsidRDefault="00793EAA" w:rsidP="002618DC">
            <w:r w:rsidRPr="00142F0A">
              <w:t>4</w:t>
            </w:r>
          </w:p>
        </w:tc>
        <w:tc>
          <w:tcPr>
            <w:tcW w:w="7741" w:type="dxa"/>
            <w:gridSpan w:val="2"/>
            <w:shd w:val="clear" w:color="auto" w:fill="D9D9D9"/>
          </w:tcPr>
          <w:p w:rsidR="00793EAA" w:rsidRPr="00142F0A" w:rsidRDefault="00793EAA" w:rsidP="002618DC">
            <w:r w:rsidRPr="00142F0A">
              <w:t>Επίπεδο υπάρχουσας διεθνούς παρουσίας</w:t>
            </w:r>
          </w:p>
        </w:tc>
      </w:tr>
      <w:tr w:rsidR="00793EAA" w:rsidRPr="00142F0A" w:rsidTr="002618DC">
        <w:trPr>
          <w:cantSplit/>
        </w:trPr>
        <w:tc>
          <w:tcPr>
            <w:tcW w:w="4531" w:type="dxa"/>
            <w:gridSpan w:val="2"/>
            <w:shd w:val="clear" w:color="auto" w:fill="D9D9D9"/>
          </w:tcPr>
          <w:p w:rsidR="00793EAA" w:rsidRPr="00142F0A" w:rsidRDefault="00793EAA" w:rsidP="002618DC">
            <w:pPr>
              <w:autoSpaceDE w:val="0"/>
              <w:autoSpaceDN w:val="0"/>
              <w:adjustRightInd w:val="0"/>
            </w:pPr>
            <w:r w:rsidRPr="00142F0A">
              <w:t>1. Περιγράφονται οι αγορές του εξωτερικού (χώρες) καθώς τα προϊόντα / υπηρεσίες με τα οποία δραστηριοποιείται η επιχείρηση (εφόσον υπάρχει υφιστάμενη εξαγωγική δραστηριότητα)</w:t>
            </w:r>
          </w:p>
        </w:tc>
        <w:tc>
          <w:tcPr>
            <w:tcW w:w="3981" w:type="dxa"/>
          </w:tcPr>
          <w:p w:rsidR="00793EAA" w:rsidRPr="00142F0A" w:rsidRDefault="00793EAA" w:rsidP="002618DC"/>
        </w:tc>
      </w:tr>
      <w:tr w:rsidR="00793EAA" w:rsidRPr="00142F0A" w:rsidTr="002618DC">
        <w:trPr>
          <w:cantSplit/>
        </w:trPr>
        <w:tc>
          <w:tcPr>
            <w:tcW w:w="4531" w:type="dxa"/>
            <w:gridSpan w:val="2"/>
            <w:shd w:val="clear" w:color="auto" w:fill="D9D9D9"/>
          </w:tcPr>
          <w:p w:rsidR="00793EAA" w:rsidRPr="00142F0A" w:rsidRDefault="00793EAA" w:rsidP="002618DC">
            <w:pPr>
              <w:autoSpaceDE w:val="0"/>
              <w:autoSpaceDN w:val="0"/>
              <w:adjustRightInd w:val="0"/>
            </w:pPr>
            <w:r w:rsidRPr="00142F0A">
              <w:t>2. Περιγράφονται οι εκθέσεις εσωτερικού / εξωτερικού στις οποίες έχει συμμετάσχει η επιχείρηση έως σήμερα</w:t>
            </w:r>
          </w:p>
        </w:tc>
        <w:tc>
          <w:tcPr>
            <w:tcW w:w="3981" w:type="dxa"/>
          </w:tcPr>
          <w:p w:rsidR="00793EAA" w:rsidRPr="00142F0A" w:rsidRDefault="00793EAA" w:rsidP="002618DC"/>
        </w:tc>
      </w:tr>
      <w:tr w:rsidR="00793EAA" w:rsidRPr="00142F0A" w:rsidTr="002618DC">
        <w:trPr>
          <w:cantSplit/>
        </w:trPr>
        <w:tc>
          <w:tcPr>
            <w:tcW w:w="4531" w:type="dxa"/>
            <w:gridSpan w:val="2"/>
            <w:shd w:val="clear" w:color="auto" w:fill="D9D9D9"/>
          </w:tcPr>
          <w:p w:rsidR="00793EAA" w:rsidRPr="00142F0A" w:rsidRDefault="00793EAA" w:rsidP="002618DC">
            <w:pPr>
              <w:autoSpaceDE w:val="0"/>
              <w:autoSpaceDN w:val="0"/>
              <w:adjustRightInd w:val="0"/>
            </w:pPr>
            <w:r w:rsidRPr="00142F0A">
              <w:t xml:space="preserve">3. Περιγράφονται οι ενέργειες διείσδυσης (διαφήμιση, έρευνες αγοράς </w:t>
            </w:r>
            <w:proofErr w:type="spellStart"/>
            <w:r w:rsidRPr="00142F0A">
              <w:t>κλπ</w:t>
            </w:r>
            <w:proofErr w:type="spellEnd"/>
            <w:r w:rsidRPr="00142F0A">
              <w:t>) που έχουν γίνει σε χώρες του εξωτερικού</w:t>
            </w:r>
          </w:p>
        </w:tc>
        <w:tc>
          <w:tcPr>
            <w:tcW w:w="3981" w:type="dxa"/>
          </w:tcPr>
          <w:p w:rsidR="00793EAA" w:rsidRPr="00142F0A" w:rsidRDefault="00793EAA" w:rsidP="002618DC"/>
        </w:tc>
      </w:tr>
      <w:tr w:rsidR="00793EAA" w:rsidRPr="00142F0A" w:rsidTr="002618DC">
        <w:trPr>
          <w:cantSplit/>
        </w:trPr>
        <w:tc>
          <w:tcPr>
            <w:tcW w:w="4531" w:type="dxa"/>
            <w:gridSpan w:val="2"/>
            <w:shd w:val="clear" w:color="auto" w:fill="D9D9D9"/>
          </w:tcPr>
          <w:p w:rsidR="00793EAA" w:rsidRPr="00142F0A" w:rsidRDefault="00793EAA" w:rsidP="002618DC">
            <w:pPr>
              <w:autoSpaceDE w:val="0"/>
              <w:autoSpaceDN w:val="0"/>
              <w:adjustRightInd w:val="0"/>
            </w:pPr>
            <w:r w:rsidRPr="00142F0A">
              <w:t xml:space="preserve">4. Περιγράφονται τα συμφωνητικά / συμβόλαια που έχει συνάψει η επιχείρηση με αλλοδαπή </w:t>
            </w:r>
            <w:proofErr w:type="spellStart"/>
            <w:r w:rsidRPr="00142F0A">
              <w:t>επιχείρηση,με</w:t>
            </w:r>
            <w:proofErr w:type="spellEnd"/>
            <w:r w:rsidRPr="00142F0A">
              <w:t xml:space="preserve"> σκοπό η αλλοδαπή επιχείρηση να εκπροσωπήσει / διανείμει τα προϊόντα/υπηρεσίες της επιχείρησής, στις διεθνείς αγορές</w:t>
            </w:r>
          </w:p>
        </w:tc>
        <w:tc>
          <w:tcPr>
            <w:tcW w:w="3981" w:type="dxa"/>
          </w:tcPr>
          <w:p w:rsidR="00793EAA" w:rsidRPr="00142F0A" w:rsidRDefault="00793EAA" w:rsidP="002618DC"/>
        </w:tc>
      </w:tr>
    </w:tbl>
    <w:p w:rsidR="00793EAA" w:rsidRPr="0017739D" w:rsidRDefault="00793EAA" w:rsidP="00793EAA"/>
    <w:tbl>
      <w:tblPr>
        <w:tblpPr w:leftFromText="181" w:rightFromText="181" w:vertAnchor="text" w:horzAnchor="margin" w:tblpY="-334"/>
        <w:tblOverlap w:val="never"/>
        <w:tblW w:w="8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5481"/>
        <w:gridCol w:w="2260"/>
      </w:tblGrid>
      <w:tr w:rsidR="00793EAA" w:rsidRPr="00142F0A" w:rsidTr="002618DC">
        <w:trPr>
          <w:cantSplit/>
        </w:trPr>
        <w:tc>
          <w:tcPr>
            <w:tcW w:w="771" w:type="dxa"/>
            <w:shd w:val="clear" w:color="auto" w:fill="999999"/>
          </w:tcPr>
          <w:p w:rsidR="00793EAA" w:rsidRPr="00142F0A" w:rsidRDefault="00793EAA" w:rsidP="002618DC">
            <w:r w:rsidRPr="00142F0A">
              <w:lastRenderedPageBreak/>
              <w:t>5</w:t>
            </w:r>
          </w:p>
        </w:tc>
        <w:tc>
          <w:tcPr>
            <w:tcW w:w="7741" w:type="dxa"/>
            <w:gridSpan w:val="2"/>
            <w:shd w:val="clear" w:color="auto" w:fill="D9D9D9"/>
          </w:tcPr>
          <w:p w:rsidR="00793EAA" w:rsidRPr="00142F0A" w:rsidRDefault="00793EAA" w:rsidP="002618DC">
            <w:r w:rsidRPr="00142F0A">
              <w:t>Πρόσθετα στοιχεία</w:t>
            </w:r>
          </w:p>
        </w:tc>
      </w:tr>
      <w:tr w:rsidR="00793EAA" w:rsidRPr="00142F0A" w:rsidTr="002618DC">
        <w:trPr>
          <w:cantSplit/>
        </w:trPr>
        <w:tc>
          <w:tcPr>
            <w:tcW w:w="6252" w:type="dxa"/>
            <w:gridSpan w:val="2"/>
          </w:tcPr>
          <w:p w:rsidR="00793EAA" w:rsidRPr="00142F0A" w:rsidRDefault="00793EAA" w:rsidP="00793EAA">
            <w:pPr>
              <w:pStyle w:val="a3"/>
              <w:numPr>
                <w:ilvl w:val="0"/>
                <w:numId w:val="1"/>
              </w:numPr>
              <w:spacing w:after="200" w:line="276" w:lineRule="auto"/>
              <w:ind w:left="426"/>
            </w:pPr>
            <w:r w:rsidRPr="00142F0A">
              <w:t>Δραστηριοποιείται στην ελληνική επικράτεια;</w:t>
            </w:r>
          </w:p>
        </w:tc>
        <w:tc>
          <w:tcPr>
            <w:tcW w:w="2260" w:type="dxa"/>
          </w:tcPr>
          <w:p w:rsidR="00793EAA" w:rsidRPr="00142F0A" w:rsidRDefault="00793EAA" w:rsidP="002618DC">
            <w:r w:rsidRPr="00142F0A">
              <w:t>ΝΑΙ/ΟΧΙ</w:t>
            </w:r>
          </w:p>
        </w:tc>
      </w:tr>
      <w:tr w:rsidR="00793EAA" w:rsidRPr="00142F0A" w:rsidTr="002618DC">
        <w:trPr>
          <w:cantSplit/>
        </w:trPr>
        <w:tc>
          <w:tcPr>
            <w:tcW w:w="6252" w:type="dxa"/>
            <w:gridSpan w:val="2"/>
          </w:tcPr>
          <w:p w:rsidR="00793EAA" w:rsidRPr="00142F0A" w:rsidRDefault="00793EAA" w:rsidP="002618DC">
            <w:pPr>
              <w:pStyle w:val="a3"/>
              <w:ind w:left="426"/>
            </w:pPr>
            <w:r w:rsidRPr="00142F0A">
              <w:t>Εάν ΟΧΙ,  επεξηγήσεις:</w:t>
            </w:r>
          </w:p>
        </w:tc>
        <w:tc>
          <w:tcPr>
            <w:tcW w:w="2260" w:type="dxa"/>
          </w:tcPr>
          <w:p w:rsidR="00793EAA" w:rsidRPr="00142F0A" w:rsidRDefault="00793EAA" w:rsidP="002618DC"/>
        </w:tc>
      </w:tr>
      <w:tr w:rsidR="00793EAA" w:rsidRPr="00142F0A" w:rsidTr="002618DC">
        <w:trPr>
          <w:cantSplit/>
        </w:trPr>
        <w:tc>
          <w:tcPr>
            <w:tcW w:w="6252" w:type="dxa"/>
            <w:gridSpan w:val="2"/>
          </w:tcPr>
          <w:p w:rsidR="00793EAA" w:rsidRPr="00142F0A" w:rsidRDefault="00793EAA" w:rsidP="00793EAA">
            <w:pPr>
              <w:pStyle w:val="a3"/>
              <w:numPr>
                <w:ilvl w:val="0"/>
                <w:numId w:val="1"/>
              </w:numPr>
              <w:spacing w:after="200" w:line="276" w:lineRule="auto"/>
              <w:ind w:left="426"/>
            </w:pPr>
            <w:r w:rsidRPr="00142F0A">
              <w:t>Η επιχείρηση</w:t>
            </w:r>
            <w:r w:rsidRPr="00142F0A">
              <w:rPr>
                <w:rFonts w:cs="Calibri"/>
              </w:rPr>
              <w:t xml:space="preserve"> έχει κλείσει πριν την ημερομηνία ηλεκτρονικής υποβολής της πρότασης χρηματοδότησης τουλάχιστον δύο (2) πλήρεις διαχειριστικές χρήσεις δωδεκάμηνης διάρκειας;</w:t>
            </w:r>
          </w:p>
        </w:tc>
        <w:tc>
          <w:tcPr>
            <w:tcW w:w="2260" w:type="dxa"/>
          </w:tcPr>
          <w:p w:rsidR="00793EAA" w:rsidRPr="00142F0A" w:rsidRDefault="00793EAA" w:rsidP="002618DC">
            <w:r w:rsidRPr="00142F0A">
              <w:t>ΝΑΙ/ΟΧΙ</w:t>
            </w:r>
          </w:p>
        </w:tc>
      </w:tr>
      <w:tr w:rsidR="00793EAA" w:rsidRPr="00142F0A" w:rsidTr="002618DC">
        <w:trPr>
          <w:cantSplit/>
        </w:trPr>
        <w:tc>
          <w:tcPr>
            <w:tcW w:w="6252" w:type="dxa"/>
            <w:gridSpan w:val="2"/>
          </w:tcPr>
          <w:p w:rsidR="00793EAA" w:rsidRPr="00142F0A" w:rsidRDefault="00793EAA" w:rsidP="002618DC">
            <w:pPr>
              <w:pStyle w:val="a3"/>
              <w:ind w:left="426"/>
            </w:pPr>
            <w:r w:rsidRPr="00142F0A">
              <w:t>Εάν ΟΧΙ, επεξηγήσεις:</w:t>
            </w:r>
          </w:p>
        </w:tc>
        <w:tc>
          <w:tcPr>
            <w:tcW w:w="2260" w:type="dxa"/>
          </w:tcPr>
          <w:p w:rsidR="00793EAA" w:rsidRPr="00142F0A" w:rsidRDefault="00793EAA" w:rsidP="002618DC"/>
        </w:tc>
      </w:tr>
      <w:tr w:rsidR="00793EAA" w:rsidRPr="00142F0A" w:rsidTr="002618DC">
        <w:trPr>
          <w:cantSplit/>
        </w:trPr>
        <w:tc>
          <w:tcPr>
            <w:tcW w:w="6252" w:type="dxa"/>
            <w:gridSpan w:val="2"/>
          </w:tcPr>
          <w:p w:rsidR="00793EAA" w:rsidRPr="002A4E33" w:rsidRDefault="00793EAA" w:rsidP="00793EAA">
            <w:pPr>
              <w:pStyle w:val="a3"/>
              <w:numPr>
                <w:ilvl w:val="0"/>
                <w:numId w:val="1"/>
              </w:numPr>
              <w:spacing w:after="200" w:line="276" w:lineRule="auto"/>
              <w:ind w:left="426"/>
            </w:pPr>
            <w:r w:rsidRPr="00AF07DA">
              <w:t xml:space="preserve">Η </w:t>
            </w:r>
            <w:proofErr w:type="spellStart"/>
            <w:r w:rsidRPr="00AF07DA">
              <w:t>υφιστάμενηεπιχείρηση</w:t>
            </w:r>
            <w:proofErr w:type="spellEnd"/>
            <w:r w:rsidRPr="00AF07DA">
              <w:t xml:space="preserve"> </w:t>
            </w:r>
            <w:r w:rsidRPr="00AF07DA">
              <w:rPr>
                <w:rFonts w:cs="Calibri"/>
              </w:rPr>
              <w:t xml:space="preserve"> διαθέτει πριν την ημερομηνία ηλεκτρονικής υποβολής της πρότασης χρηματοδότησης τον/τους επιλέξιμους ΚΑΔ της επένδυσης, σύμφωνα με το Παράρτημα IΧ «ΕΠΙΛΕΞΙΜΟΙ ΤΟΜΕΙΣ ΔΡΑ</w:t>
            </w:r>
            <w:r w:rsidRPr="003F0483">
              <w:rPr>
                <w:rFonts w:cs="Calibri"/>
              </w:rPr>
              <w:t>ΣΤΗΡΙΟΤΗΤΑΣ (ΚΑΔ)»;</w:t>
            </w:r>
          </w:p>
        </w:tc>
        <w:tc>
          <w:tcPr>
            <w:tcW w:w="2260" w:type="dxa"/>
          </w:tcPr>
          <w:p w:rsidR="00793EAA" w:rsidRPr="00AF07DA" w:rsidRDefault="00793EAA" w:rsidP="002618DC">
            <w:r w:rsidRPr="002A4E33">
              <w:t>ΝΑΙ/ΟΧΙ/</w:t>
            </w:r>
            <w:r w:rsidRPr="00AF07DA">
              <w:t>ΔΕΝ ΑΠΑΙΤΕΙΤΑΙ</w:t>
            </w:r>
          </w:p>
        </w:tc>
      </w:tr>
      <w:tr w:rsidR="00793EAA" w:rsidRPr="00142F0A" w:rsidTr="002618DC">
        <w:trPr>
          <w:cantSplit/>
        </w:trPr>
        <w:tc>
          <w:tcPr>
            <w:tcW w:w="6252" w:type="dxa"/>
            <w:gridSpan w:val="2"/>
          </w:tcPr>
          <w:p w:rsidR="00793EAA" w:rsidRPr="00142F0A" w:rsidRDefault="00793EAA" w:rsidP="002618DC">
            <w:pPr>
              <w:pStyle w:val="a3"/>
              <w:ind w:left="426"/>
            </w:pPr>
            <w:r w:rsidRPr="00142F0A">
              <w:t>Εάν ΟΧΙ, επεξηγήσεις:</w:t>
            </w:r>
          </w:p>
        </w:tc>
        <w:tc>
          <w:tcPr>
            <w:tcW w:w="2260" w:type="dxa"/>
          </w:tcPr>
          <w:p w:rsidR="00793EAA" w:rsidRPr="00142F0A" w:rsidRDefault="00793EAA" w:rsidP="002618DC"/>
        </w:tc>
      </w:tr>
      <w:tr w:rsidR="00793EAA" w:rsidRPr="00142F0A" w:rsidTr="002618DC">
        <w:trPr>
          <w:cantSplit/>
        </w:trPr>
        <w:tc>
          <w:tcPr>
            <w:tcW w:w="6252" w:type="dxa"/>
            <w:gridSpan w:val="2"/>
          </w:tcPr>
          <w:p w:rsidR="00793EAA" w:rsidRPr="00142F0A" w:rsidRDefault="00793EAA" w:rsidP="00793EAA">
            <w:pPr>
              <w:pStyle w:val="a3"/>
              <w:numPr>
                <w:ilvl w:val="0"/>
                <w:numId w:val="1"/>
              </w:numPr>
              <w:spacing w:after="200" w:line="276" w:lineRule="auto"/>
              <w:ind w:left="426"/>
            </w:pPr>
            <w:r w:rsidRPr="00142F0A">
              <w:t xml:space="preserve">Δηλώνεται </w:t>
            </w:r>
            <w:r w:rsidRPr="00142F0A">
              <w:rPr>
                <w:rFonts w:cs="Calibri"/>
              </w:rPr>
              <w:t xml:space="preserve"> ως τόπο/τόπους για την υλοποίηση των ενεργειών της παρούσας δράσης αποκλειστικά την περιφέρεια Δυτικής Μακεδονίας.</w:t>
            </w:r>
          </w:p>
        </w:tc>
        <w:tc>
          <w:tcPr>
            <w:tcW w:w="2260" w:type="dxa"/>
          </w:tcPr>
          <w:p w:rsidR="00793EAA" w:rsidRPr="00142F0A" w:rsidRDefault="00793EAA" w:rsidP="002618DC">
            <w:r w:rsidRPr="00142F0A">
              <w:t>ΝΑΙ/ΟΧΙ</w:t>
            </w:r>
          </w:p>
        </w:tc>
      </w:tr>
      <w:tr w:rsidR="00793EAA" w:rsidRPr="00142F0A" w:rsidTr="002618DC">
        <w:trPr>
          <w:cantSplit/>
        </w:trPr>
        <w:tc>
          <w:tcPr>
            <w:tcW w:w="6252" w:type="dxa"/>
            <w:gridSpan w:val="2"/>
          </w:tcPr>
          <w:p w:rsidR="00793EAA" w:rsidRPr="00142F0A" w:rsidRDefault="00793EAA" w:rsidP="002618DC">
            <w:pPr>
              <w:pStyle w:val="a3"/>
              <w:ind w:left="426"/>
            </w:pPr>
            <w:r w:rsidRPr="00142F0A">
              <w:t>Εάν ΟΧΙ, επεξηγήσεις:</w:t>
            </w:r>
          </w:p>
        </w:tc>
        <w:tc>
          <w:tcPr>
            <w:tcW w:w="2260" w:type="dxa"/>
          </w:tcPr>
          <w:p w:rsidR="00793EAA" w:rsidRPr="00142F0A" w:rsidRDefault="00793EAA" w:rsidP="002618DC"/>
        </w:tc>
      </w:tr>
      <w:tr w:rsidR="00793EAA" w:rsidRPr="00142F0A" w:rsidTr="002618DC">
        <w:trPr>
          <w:cantSplit/>
        </w:trPr>
        <w:tc>
          <w:tcPr>
            <w:tcW w:w="6252" w:type="dxa"/>
            <w:gridSpan w:val="2"/>
          </w:tcPr>
          <w:p w:rsidR="00793EAA" w:rsidRPr="003F0483" w:rsidRDefault="00793EAA" w:rsidP="00793EAA">
            <w:pPr>
              <w:pStyle w:val="a3"/>
              <w:numPr>
                <w:ilvl w:val="0"/>
                <w:numId w:val="1"/>
              </w:numPr>
              <w:spacing w:after="200" w:line="276" w:lineRule="auto"/>
              <w:ind w:left="426"/>
            </w:pPr>
            <w:r w:rsidRPr="00AF07DA">
              <w:t xml:space="preserve">Η επιχείρηση </w:t>
            </w:r>
            <w:r w:rsidRPr="00AF07DA">
              <w:rPr>
                <w:rFonts w:cs="Calibri"/>
              </w:rPr>
              <w:t xml:space="preserve"> έχει ή δεσμεύεται ότι θα </w:t>
            </w:r>
            <w:proofErr w:type="spellStart"/>
            <w:r w:rsidRPr="00AF07DA">
              <w:rPr>
                <w:rFonts w:cs="Calibri"/>
              </w:rPr>
              <w:t>έχειτην</w:t>
            </w:r>
            <w:proofErr w:type="spellEnd"/>
            <w:r w:rsidRPr="00AF07DA">
              <w:rPr>
                <w:rFonts w:cs="Calibri"/>
              </w:rPr>
              <w:t xml:space="preserve"> ιδιότητα της ΜΜΕ σύμφωνα με τη Σύσταση της Επιτροπής 2003/361/ΕΚ</w:t>
            </w:r>
          </w:p>
        </w:tc>
        <w:tc>
          <w:tcPr>
            <w:tcW w:w="2260" w:type="dxa"/>
          </w:tcPr>
          <w:p w:rsidR="00793EAA" w:rsidRPr="00142F0A" w:rsidRDefault="00793EAA" w:rsidP="002618DC">
            <w:r w:rsidRPr="00142F0A">
              <w:t>ΝΑΙ/ΟΧΙ</w:t>
            </w:r>
          </w:p>
        </w:tc>
      </w:tr>
      <w:tr w:rsidR="00793EAA" w:rsidRPr="00142F0A" w:rsidTr="002618DC">
        <w:trPr>
          <w:cantSplit/>
        </w:trPr>
        <w:tc>
          <w:tcPr>
            <w:tcW w:w="6252" w:type="dxa"/>
            <w:gridSpan w:val="2"/>
          </w:tcPr>
          <w:p w:rsidR="00793EAA" w:rsidRPr="00AF07DA" w:rsidRDefault="00793EAA" w:rsidP="002618DC">
            <w:pPr>
              <w:pStyle w:val="a3"/>
              <w:ind w:left="426"/>
            </w:pPr>
            <w:r w:rsidRPr="00AF07DA">
              <w:t>Εάν ΟΧΙ, επεξηγήσεις:</w:t>
            </w:r>
          </w:p>
        </w:tc>
        <w:tc>
          <w:tcPr>
            <w:tcW w:w="2260" w:type="dxa"/>
          </w:tcPr>
          <w:p w:rsidR="00793EAA" w:rsidRPr="00142F0A" w:rsidRDefault="00793EAA" w:rsidP="002618DC"/>
        </w:tc>
      </w:tr>
      <w:tr w:rsidR="00793EAA" w:rsidRPr="00142F0A" w:rsidTr="002618DC">
        <w:trPr>
          <w:cantSplit/>
        </w:trPr>
        <w:tc>
          <w:tcPr>
            <w:tcW w:w="6252" w:type="dxa"/>
            <w:gridSpan w:val="2"/>
          </w:tcPr>
          <w:p w:rsidR="00793EAA" w:rsidRPr="003F0483" w:rsidRDefault="00793EAA" w:rsidP="00793EAA">
            <w:pPr>
              <w:pStyle w:val="a3"/>
              <w:numPr>
                <w:ilvl w:val="0"/>
                <w:numId w:val="1"/>
              </w:numPr>
              <w:spacing w:after="200" w:line="276" w:lineRule="auto"/>
              <w:ind w:left="426"/>
            </w:pPr>
            <w:r w:rsidRPr="00AF07DA">
              <w:t xml:space="preserve">Η επιχείρηση </w:t>
            </w:r>
            <w:r w:rsidRPr="00AF07DA">
              <w:rPr>
                <w:rFonts w:cs="Calibri"/>
              </w:rPr>
              <w:t xml:space="preserve">λειτουργεί ή δεσμεύεται ότι </w:t>
            </w:r>
            <w:proofErr w:type="spellStart"/>
            <w:r w:rsidRPr="00AF07DA">
              <w:rPr>
                <w:rFonts w:cs="Calibri"/>
              </w:rPr>
              <w:t>θαλειτουργείνόμιμα</w:t>
            </w:r>
            <w:proofErr w:type="spellEnd"/>
            <w:r w:rsidRPr="00AF07DA">
              <w:rPr>
                <w:rFonts w:cs="Calibri"/>
              </w:rPr>
              <w:t xml:space="preserve"> διαθέτοντας την κατάλληλη, σύμφωνα με την κείμενη νομοθεσία, άδεια λειτουργίας;</w:t>
            </w:r>
          </w:p>
        </w:tc>
        <w:tc>
          <w:tcPr>
            <w:tcW w:w="2260" w:type="dxa"/>
          </w:tcPr>
          <w:p w:rsidR="00793EAA" w:rsidRPr="00142F0A" w:rsidRDefault="00793EAA" w:rsidP="002618DC">
            <w:r w:rsidRPr="00142F0A">
              <w:t>ΝΑΙ/ΟΧΙ</w:t>
            </w:r>
          </w:p>
        </w:tc>
      </w:tr>
      <w:tr w:rsidR="00793EAA" w:rsidRPr="00142F0A" w:rsidTr="002618DC">
        <w:trPr>
          <w:cantSplit/>
        </w:trPr>
        <w:tc>
          <w:tcPr>
            <w:tcW w:w="6252" w:type="dxa"/>
            <w:gridSpan w:val="2"/>
          </w:tcPr>
          <w:p w:rsidR="00793EAA" w:rsidRPr="00AF07DA" w:rsidRDefault="00793EAA" w:rsidP="002618DC">
            <w:pPr>
              <w:pStyle w:val="a3"/>
              <w:ind w:left="426"/>
            </w:pPr>
            <w:r w:rsidRPr="00AF07DA">
              <w:t>Εάν ΟΧΙ, επεξηγήσεις:</w:t>
            </w:r>
          </w:p>
        </w:tc>
        <w:tc>
          <w:tcPr>
            <w:tcW w:w="2260" w:type="dxa"/>
          </w:tcPr>
          <w:p w:rsidR="00793EAA" w:rsidRPr="00142F0A" w:rsidRDefault="00793EAA" w:rsidP="002618DC"/>
        </w:tc>
      </w:tr>
      <w:tr w:rsidR="00793EAA" w:rsidRPr="00142F0A" w:rsidTr="002618DC">
        <w:trPr>
          <w:cantSplit/>
        </w:trPr>
        <w:tc>
          <w:tcPr>
            <w:tcW w:w="6252" w:type="dxa"/>
            <w:gridSpan w:val="2"/>
          </w:tcPr>
          <w:p w:rsidR="00793EAA" w:rsidRPr="002A4E33" w:rsidRDefault="00793EAA" w:rsidP="00793EAA">
            <w:pPr>
              <w:pStyle w:val="a3"/>
              <w:numPr>
                <w:ilvl w:val="0"/>
                <w:numId w:val="1"/>
              </w:numPr>
              <w:spacing w:after="200" w:line="276" w:lineRule="auto"/>
              <w:ind w:left="426"/>
            </w:pPr>
            <w:r w:rsidRPr="00AF07DA">
              <w:t xml:space="preserve">Η επιχείρηση </w:t>
            </w:r>
            <w:r w:rsidRPr="00AF07DA">
              <w:rPr>
                <w:rFonts w:cs="Calibri"/>
              </w:rPr>
              <w:t xml:space="preserve"> λειτουργεί ή δεσμεύεται ότι θα </w:t>
            </w:r>
            <w:proofErr w:type="spellStart"/>
            <w:r w:rsidRPr="00AF07DA">
              <w:rPr>
                <w:rFonts w:cs="Calibri"/>
              </w:rPr>
              <w:t>λειτουργείαποκλειστικά</w:t>
            </w:r>
            <w:proofErr w:type="spellEnd"/>
            <w:r w:rsidRPr="00AF07DA">
              <w:rPr>
                <w:rFonts w:cs="Calibri"/>
              </w:rPr>
              <w:t xml:space="preserve"> με μία από τις ακόλουθες μορφές επιχειρήσεων εταιρικού/εμπορικού χαρακτήρα: [Ανώνυμη Εταιρία, Εταιρία Περιορισμένης Ευθύνης, Ομόρρυθμη Εταιρία ή Ετερόρρυθμη</w:t>
            </w:r>
            <w:r w:rsidRPr="003F0483">
              <w:rPr>
                <w:rFonts w:cs="Calibri"/>
              </w:rPr>
              <w:t xml:space="preserve"> Εταιρία, Ι.Κ.Ε, Ατομική Επιχείρηση, Κοινωνική Συνεταιριστική Επιχείρηση του Ν. 4430/2016 ως ισχύει, Συνεταιρισμός], και να τηρεί ή να δεσμευτεί ότι θα τηρεί εφόσον εγκριθούν απλογραφικά ή διπλογραφικά βιβλία του ν.4308/2014, όπως ισχύει;</w:t>
            </w:r>
          </w:p>
        </w:tc>
        <w:tc>
          <w:tcPr>
            <w:tcW w:w="2260" w:type="dxa"/>
          </w:tcPr>
          <w:p w:rsidR="00793EAA" w:rsidRPr="00142F0A" w:rsidRDefault="00793EAA" w:rsidP="002618DC">
            <w:r w:rsidRPr="00142F0A">
              <w:t>ΝΑΙ/ΌΧΙ</w:t>
            </w:r>
          </w:p>
        </w:tc>
      </w:tr>
      <w:tr w:rsidR="00793EAA" w:rsidRPr="00142F0A" w:rsidTr="002618DC">
        <w:trPr>
          <w:cantSplit/>
        </w:trPr>
        <w:tc>
          <w:tcPr>
            <w:tcW w:w="6252" w:type="dxa"/>
            <w:gridSpan w:val="2"/>
          </w:tcPr>
          <w:p w:rsidR="00793EAA" w:rsidRPr="00AF07DA" w:rsidRDefault="00793EAA" w:rsidP="002618DC">
            <w:pPr>
              <w:pStyle w:val="a3"/>
              <w:ind w:left="426"/>
            </w:pPr>
            <w:r w:rsidRPr="00AF07DA">
              <w:t>Εάν ΟΧΙ, επεξηγήσεις:</w:t>
            </w:r>
          </w:p>
        </w:tc>
        <w:tc>
          <w:tcPr>
            <w:tcW w:w="2260" w:type="dxa"/>
          </w:tcPr>
          <w:p w:rsidR="00793EAA" w:rsidRPr="00142F0A" w:rsidRDefault="00793EAA" w:rsidP="002618DC"/>
        </w:tc>
      </w:tr>
      <w:tr w:rsidR="00793EAA" w:rsidRPr="00142F0A" w:rsidTr="002618DC">
        <w:trPr>
          <w:cantSplit/>
        </w:trPr>
        <w:tc>
          <w:tcPr>
            <w:tcW w:w="6252" w:type="dxa"/>
            <w:gridSpan w:val="2"/>
          </w:tcPr>
          <w:p w:rsidR="00793EAA" w:rsidRPr="003F0483" w:rsidRDefault="00793EAA" w:rsidP="00793EAA">
            <w:pPr>
              <w:pStyle w:val="a3"/>
              <w:numPr>
                <w:ilvl w:val="0"/>
                <w:numId w:val="1"/>
              </w:numPr>
              <w:spacing w:after="200" w:line="276" w:lineRule="auto"/>
              <w:ind w:left="426"/>
            </w:pPr>
            <w:r w:rsidRPr="00AF07DA">
              <w:rPr>
                <w:rFonts w:cs="Calibri"/>
              </w:rPr>
              <w:t xml:space="preserve">Είναι επιχείρηση (ως ενιαία)που αντιμετωπίζει δυσχέρειες, κατά την έννοια των </w:t>
            </w:r>
            <w:proofErr w:type="spellStart"/>
            <w:r w:rsidRPr="00AF07DA">
              <w:rPr>
                <w:rFonts w:cs="Calibri"/>
              </w:rPr>
              <w:t>ενωσιακών</w:t>
            </w:r>
            <w:proofErr w:type="spellEnd"/>
            <w:r w:rsidRPr="00AF07DA">
              <w:rPr>
                <w:rFonts w:cs="Calibri"/>
              </w:rPr>
              <w:t xml:space="preserve"> κανόνων για τις κρατικές ενισχύσεις, σύμφωνα με το άρθρο 3 παρ. 3 περίπτωση δ του </w:t>
            </w:r>
            <w:r w:rsidRPr="00AF07DA">
              <w:rPr>
                <w:rFonts w:cs="Calibri"/>
              </w:rPr>
              <w:lastRenderedPageBreak/>
              <w:t>Κανονισμού 1301/2013 (Παράρτημα VI «Ορισμός Προβληματικής Επιχείρησης»</w:t>
            </w:r>
            <w:r w:rsidRPr="003F0483">
              <w:rPr>
                <w:rFonts w:cs="Calibri"/>
              </w:rPr>
              <w:t xml:space="preserve"> της παρούσας Πρόσκλησης);</w:t>
            </w:r>
          </w:p>
        </w:tc>
        <w:tc>
          <w:tcPr>
            <w:tcW w:w="2260" w:type="dxa"/>
          </w:tcPr>
          <w:p w:rsidR="00793EAA" w:rsidRPr="00142F0A" w:rsidRDefault="00793EAA" w:rsidP="002618DC">
            <w:r w:rsidRPr="00142F0A">
              <w:lastRenderedPageBreak/>
              <w:t>ΝΑΙ/ΟΧΙ</w:t>
            </w:r>
          </w:p>
        </w:tc>
      </w:tr>
      <w:tr w:rsidR="00793EAA" w:rsidRPr="00142F0A" w:rsidTr="002618DC">
        <w:trPr>
          <w:cantSplit/>
        </w:trPr>
        <w:tc>
          <w:tcPr>
            <w:tcW w:w="6252" w:type="dxa"/>
            <w:gridSpan w:val="2"/>
          </w:tcPr>
          <w:p w:rsidR="00793EAA" w:rsidRPr="00AF07DA" w:rsidRDefault="00793EAA" w:rsidP="002618DC">
            <w:pPr>
              <w:pStyle w:val="a3"/>
              <w:ind w:left="426"/>
            </w:pPr>
            <w:r w:rsidRPr="00AF07DA">
              <w:t xml:space="preserve">Εάν </w:t>
            </w:r>
            <w:r w:rsidRPr="00AF07DA">
              <w:rPr>
                <w:lang w:val="en-US"/>
              </w:rPr>
              <w:t xml:space="preserve"> NAI</w:t>
            </w:r>
            <w:r w:rsidRPr="00AF07DA">
              <w:t>, επεξηγήσεις:</w:t>
            </w:r>
          </w:p>
        </w:tc>
        <w:tc>
          <w:tcPr>
            <w:tcW w:w="2260" w:type="dxa"/>
          </w:tcPr>
          <w:p w:rsidR="00793EAA" w:rsidRPr="003F0483" w:rsidRDefault="00793EAA" w:rsidP="002618DC"/>
        </w:tc>
      </w:tr>
      <w:tr w:rsidR="00793EAA" w:rsidRPr="00142F0A" w:rsidTr="002618DC">
        <w:trPr>
          <w:cantSplit/>
        </w:trPr>
        <w:tc>
          <w:tcPr>
            <w:tcW w:w="6252" w:type="dxa"/>
            <w:gridSpan w:val="2"/>
          </w:tcPr>
          <w:p w:rsidR="00793EAA" w:rsidRPr="003F0483" w:rsidRDefault="00793EAA" w:rsidP="00793EAA">
            <w:pPr>
              <w:pStyle w:val="a3"/>
              <w:numPr>
                <w:ilvl w:val="0"/>
                <w:numId w:val="1"/>
              </w:numPr>
              <w:spacing w:after="200" w:line="276" w:lineRule="auto"/>
              <w:ind w:left="426"/>
            </w:pPr>
            <w:r w:rsidRPr="00AF07DA">
              <w:t xml:space="preserve">Η  </w:t>
            </w:r>
            <w:proofErr w:type="spellStart"/>
            <w:r w:rsidRPr="00AF07DA">
              <w:t>υφιστάμενηεπιχείρηση</w:t>
            </w:r>
            <w:proofErr w:type="spellEnd"/>
            <w:r w:rsidRPr="00AF07DA">
              <w:t xml:space="preserve"> </w:t>
            </w:r>
            <w:r w:rsidRPr="00AF07DA">
              <w:rPr>
                <w:rFonts w:cs="Calibri"/>
              </w:rPr>
              <w:t>βρίσκεται υπό πτώχευση, εκκαθάριση ή αναγκαστική διαχείριση;</w:t>
            </w:r>
          </w:p>
        </w:tc>
        <w:tc>
          <w:tcPr>
            <w:tcW w:w="2260" w:type="dxa"/>
          </w:tcPr>
          <w:p w:rsidR="00793EAA" w:rsidRPr="00AF07DA" w:rsidRDefault="00793EAA" w:rsidP="002618DC">
            <w:r w:rsidRPr="002A4E33">
              <w:t>ΝΑΙ/ΟΧΙ/</w:t>
            </w:r>
            <w:r w:rsidRPr="00AF07DA">
              <w:t>ΔΕΝ ΑΠΑΙΤΕΙΤΑΙ</w:t>
            </w:r>
          </w:p>
        </w:tc>
      </w:tr>
      <w:tr w:rsidR="00793EAA" w:rsidRPr="00142F0A" w:rsidTr="002618DC">
        <w:trPr>
          <w:cantSplit/>
        </w:trPr>
        <w:tc>
          <w:tcPr>
            <w:tcW w:w="6252" w:type="dxa"/>
            <w:gridSpan w:val="2"/>
          </w:tcPr>
          <w:p w:rsidR="00793EAA" w:rsidRPr="00AF07DA" w:rsidRDefault="00793EAA" w:rsidP="002618DC">
            <w:pPr>
              <w:pStyle w:val="a3"/>
              <w:ind w:left="426"/>
            </w:pPr>
            <w:r w:rsidRPr="00AF07DA">
              <w:t xml:space="preserve">Εάν </w:t>
            </w:r>
            <w:r w:rsidRPr="00AF07DA">
              <w:rPr>
                <w:lang w:val="en-US"/>
              </w:rPr>
              <w:t xml:space="preserve"> NAI</w:t>
            </w:r>
            <w:r w:rsidRPr="00AF07DA">
              <w:t>, επεξηγήσεις:</w:t>
            </w:r>
          </w:p>
        </w:tc>
        <w:tc>
          <w:tcPr>
            <w:tcW w:w="2260" w:type="dxa"/>
          </w:tcPr>
          <w:p w:rsidR="00793EAA" w:rsidRPr="003F0483" w:rsidRDefault="00793EAA" w:rsidP="002618DC"/>
        </w:tc>
      </w:tr>
      <w:tr w:rsidR="00793EAA" w:rsidRPr="00142F0A" w:rsidTr="002618DC">
        <w:trPr>
          <w:cantSplit/>
        </w:trPr>
        <w:tc>
          <w:tcPr>
            <w:tcW w:w="6252" w:type="dxa"/>
            <w:gridSpan w:val="2"/>
          </w:tcPr>
          <w:p w:rsidR="00793EAA" w:rsidRPr="00142F0A" w:rsidRDefault="00793EAA" w:rsidP="00793EAA">
            <w:pPr>
              <w:pStyle w:val="a3"/>
              <w:numPr>
                <w:ilvl w:val="0"/>
                <w:numId w:val="1"/>
              </w:numPr>
              <w:spacing w:after="200" w:line="276" w:lineRule="auto"/>
              <w:ind w:left="426"/>
            </w:pPr>
            <w:r w:rsidRPr="00142F0A">
              <w:t xml:space="preserve">Ο Δικαιούχος </w:t>
            </w:r>
            <w:r w:rsidRPr="00142F0A">
              <w:rPr>
                <w:rFonts w:cs="Calibri"/>
              </w:rPr>
              <w:t>δεσμεύεται ότι οι δαπάνες που περιλαμβάνονται στη συγκεκριμένη αίτηση χρηματοδότησης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w:t>
            </w:r>
          </w:p>
        </w:tc>
        <w:tc>
          <w:tcPr>
            <w:tcW w:w="2260" w:type="dxa"/>
          </w:tcPr>
          <w:p w:rsidR="00793EAA" w:rsidRPr="00142F0A" w:rsidRDefault="00793EAA" w:rsidP="002618DC">
            <w:r w:rsidRPr="00142F0A">
              <w:t>ΝΑΙ/ΟΧΙ</w:t>
            </w:r>
          </w:p>
        </w:tc>
      </w:tr>
      <w:tr w:rsidR="00793EAA" w:rsidRPr="00142F0A" w:rsidTr="002618DC">
        <w:trPr>
          <w:cantSplit/>
        </w:trPr>
        <w:tc>
          <w:tcPr>
            <w:tcW w:w="6252" w:type="dxa"/>
            <w:gridSpan w:val="2"/>
          </w:tcPr>
          <w:p w:rsidR="00793EAA" w:rsidRPr="00142F0A" w:rsidRDefault="00793EAA" w:rsidP="002618DC">
            <w:pPr>
              <w:pStyle w:val="a3"/>
              <w:ind w:left="426"/>
            </w:pPr>
            <w:r w:rsidRPr="00142F0A">
              <w:t>Εάν ΟΧΙ, επεξηγήσεις:</w:t>
            </w:r>
          </w:p>
        </w:tc>
        <w:tc>
          <w:tcPr>
            <w:tcW w:w="2260" w:type="dxa"/>
          </w:tcPr>
          <w:p w:rsidR="00793EAA" w:rsidRPr="00142F0A" w:rsidRDefault="00793EAA" w:rsidP="002618DC"/>
        </w:tc>
      </w:tr>
      <w:tr w:rsidR="00793EAA" w:rsidRPr="00142F0A" w:rsidTr="002618DC">
        <w:trPr>
          <w:cantSplit/>
        </w:trPr>
        <w:tc>
          <w:tcPr>
            <w:tcW w:w="6252" w:type="dxa"/>
            <w:gridSpan w:val="2"/>
          </w:tcPr>
          <w:p w:rsidR="00793EAA" w:rsidRPr="00142F0A" w:rsidRDefault="00793EAA" w:rsidP="00793EAA">
            <w:pPr>
              <w:pStyle w:val="a3"/>
              <w:numPr>
                <w:ilvl w:val="0"/>
                <w:numId w:val="1"/>
              </w:numPr>
              <w:spacing w:after="200" w:line="276" w:lineRule="auto"/>
              <w:ind w:left="426"/>
            </w:pPr>
            <w:r w:rsidRPr="00142F0A">
              <w:rPr>
                <w:rFonts w:cs="Calibri"/>
              </w:rPr>
              <w:t>Το συνολικό ποσό των ενισχύσεων ήσσονος σημασίας που έχει λάβει στο παρελθόν η δεδομένη επιχείρηση (ενιαία επιχείρηση), συμπεριλαμβανομένης της ενίσχυσης από αυτή τη Δράση, να μην υπερβαίνει το ποσό των 200.000 ευρώ (ή 100.000 ευρώ για τον τομέα των οδικών εμπορευματικών μεταφορών για λογαριασμό τρίτων) μέσα σε μία τριετία (τρέχον ημερολογιακό έτος και τα δύο (2) προηγούμενα ημερολογιακά έτη) πριν από τον χρόνο χορήγησης (έκδοση απόφαση ένταξης Πράξης) του εννόμου δικαιώματος της ενίσχυσης.</w:t>
            </w:r>
          </w:p>
        </w:tc>
        <w:tc>
          <w:tcPr>
            <w:tcW w:w="2260" w:type="dxa"/>
          </w:tcPr>
          <w:p w:rsidR="00793EAA" w:rsidRPr="00142F0A" w:rsidRDefault="00793EAA" w:rsidP="002618DC">
            <w:r w:rsidRPr="00142F0A">
              <w:t>ΝΑΙ/ΟΧΙ</w:t>
            </w:r>
          </w:p>
        </w:tc>
      </w:tr>
      <w:tr w:rsidR="00793EAA" w:rsidRPr="00142F0A" w:rsidTr="002618DC">
        <w:trPr>
          <w:cantSplit/>
        </w:trPr>
        <w:tc>
          <w:tcPr>
            <w:tcW w:w="6252" w:type="dxa"/>
            <w:gridSpan w:val="2"/>
          </w:tcPr>
          <w:p w:rsidR="00793EAA" w:rsidRPr="00142F0A" w:rsidRDefault="00793EAA" w:rsidP="002618DC">
            <w:pPr>
              <w:pStyle w:val="a3"/>
              <w:ind w:left="426"/>
            </w:pPr>
            <w:r w:rsidRPr="00AF07DA">
              <w:t xml:space="preserve">Εάν </w:t>
            </w:r>
            <w:r w:rsidRPr="00AF07DA">
              <w:rPr>
                <w:lang w:val="en-US"/>
              </w:rPr>
              <w:t xml:space="preserve"> NAI</w:t>
            </w:r>
            <w:r w:rsidRPr="00AF07DA">
              <w:t>, επεξηγήσεις</w:t>
            </w:r>
            <w:r w:rsidRPr="00142F0A">
              <w:t>:</w:t>
            </w:r>
          </w:p>
        </w:tc>
        <w:tc>
          <w:tcPr>
            <w:tcW w:w="2260" w:type="dxa"/>
          </w:tcPr>
          <w:p w:rsidR="00793EAA" w:rsidRPr="00142F0A" w:rsidRDefault="00793EAA" w:rsidP="002618DC"/>
        </w:tc>
      </w:tr>
      <w:tr w:rsidR="00793EAA" w:rsidRPr="00142F0A" w:rsidTr="002618DC">
        <w:trPr>
          <w:cantSplit/>
        </w:trPr>
        <w:tc>
          <w:tcPr>
            <w:tcW w:w="6252" w:type="dxa"/>
            <w:gridSpan w:val="2"/>
          </w:tcPr>
          <w:p w:rsidR="00793EAA" w:rsidRPr="00142F0A" w:rsidRDefault="00793EAA" w:rsidP="00793EAA">
            <w:pPr>
              <w:pStyle w:val="a3"/>
              <w:numPr>
                <w:ilvl w:val="0"/>
                <w:numId w:val="1"/>
              </w:numPr>
              <w:spacing w:after="200" w:line="276" w:lineRule="auto"/>
              <w:ind w:left="426"/>
            </w:pPr>
            <w:r w:rsidRPr="00142F0A">
              <w:t xml:space="preserve">Ο δικαιούχος </w:t>
            </w:r>
            <w:r w:rsidRPr="00142F0A">
              <w:rPr>
                <w:rFonts w:cs="Calibri"/>
              </w:rPr>
              <w:t xml:space="preserve"> διαθέτει ή να δεσμευτεί με υπεύθυνη δήλωση του Νόμιμου Εκπροσώπου ότι μέχρι την ολοκλήρωση της επένδυσης θα μεριμνήσει για τις κατάλληλες υποδομές και υπηρεσίες με σκοπό την ελαχιστοποίηση των εμποδίων και τη διευκόλυνση της πρόσβασης σε αυτές, όπου αυτό είναι απαραίτητο και αναγκαίο, ατόμων με αναπηρία,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w:t>
            </w:r>
          </w:p>
        </w:tc>
        <w:tc>
          <w:tcPr>
            <w:tcW w:w="2260" w:type="dxa"/>
          </w:tcPr>
          <w:p w:rsidR="00793EAA" w:rsidRPr="00142F0A" w:rsidRDefault="00793EAA" w:rsidP="002618DC">
            <w:r w:rsidRPr="00142F0A">
              <w:t>ΝΑΙ/ΌΧΙ</w:t>
            </w:r>
          </w:p>
        </w:tc>
      </w:tr>
      <w:tr w:rsidR="00793EAA" w:rsidRPr="00142F0A" w:rsidTr="002618DC">
        <w:trPr>
          <w:cantSplit/>
        </w:trPr>
        <w:tc>
          <w:tcPr>
            <w:tcW w:w="6252" w:type="dxa"/>
            <w:gridSpan w:val="2"/>
          </w:tcPr>
          <w:p w:rsidR="00793EAA" w:rsidRPr="00142F0A" w:rsidRDefault="00793EAA" w:rsidP="002618DC">
            <w:pPr>
              <w:pStyle w:val="a3"/>
              <w:ind w:left="426"/>
            </w:pPr>
            <w:r w:rsidRPr="00142F0A">
              <w:t>Εάν ΟΧΙ, επεξηγήσεις:</w:t>
            </w:r>
          </w:p>
        </w:tc>
        <w:tc>
          <w:tcPr>
            <w:tcW w:w="2260" w:type="dxa"/>
          </w:tcPr>
          <w:p w:rsidR="00793EAA" w:rsidRPr="00142F0A" w:rsidRDefault="00793EAA" w:rsidP="002618DC"/>
        </w:tc>
      </w:tr>
      <w:tr w:rsidR="00793EAA" w:rsidRPr="00142F0A" w:rsidTr="002618DC">
        <w:trPr>
          <w:cantSplit/>
        </w:trPr>
        <w:tc>
          <w:tcPr>
            <w:tcW w:w="6252" w:type="dxa"/>
            <w:gridSpan w:val="2"/>
          </w:tcPr>
          <w:p w:rsidR="00793EAA" w:rsidRPr="00142F0A" w:rsidRDefault="00793EAA" w:rsidP="00793EAA">
            <w:pPr>
              <w:pStyle w:val="a3"/>
              <w:numPr>
                <w:ilvl w:val="0"/>
                <w:numId w:val="1"/>
              </w:numPr>
              <w:spacing w:after="200" w:line="276" w:lineRule="auto"/>
              <w:ind w:left="426"/>
            </w:pPr>
            <w:r w:rsidRPr="00142F0A">
              <w:rPr>
                <w:rFonts w:cs="Calibri"/>
              </w:rPr>
              <w:lastRenderedPageBreak/>
              <w:t>Συντρέχουν λόγοι αποκλεισμού του άρθρου 40 του Ν. 4488/2017 (Α137/13.09.2017)</w:t>
            </w:r>
          </w:p>
        </w:tc>
        <w:tc>
          <w:tcPr>
            <w:tcW w:w="2260" w:type="dxa"/>
          </w:tcPr>
          <w:p w:rsidR="00793EAA" w:rsidRPr="00142F0A" w:rsidRDefault="00793EAA" w:rsidP="002618DC">
            <w:r w:rsidRPr="00142F0A">
              <w:t>ΝΑΙ/ΌΧΙ</w:t>
            </w:r>
          </w:p>
        </w:tc>
      </w:tr>
      <w:tr w:rsidR="00793EAA" w:rsidRPr="00142F0A" w:rsidTr="002618DC">
        <w:trPr>
          <w:cantSplit/>
        </w:trPr>
        <w:tc>
          <w:tcPr>
            <w:tcW w:w="6252" w:type="dxa"/>
            <w:gridSpan w:val="2"/>
          </w:tcPr>
          <w:p w:rsidR="00793EAA" w:rsidRPr="00AF07DA" w:rsidRDefault="00793EAA" w:rsidP="002618DC">
            <w:pPr>
              <w:pStyle w:val="a3"/>
              <w:ind w:left="426"/>
            </w:pPr>
            <w:r w:rsidRPr="00AF07DA">
              <w:t xml:space="preserve">Εάν </w:t>
            </w:r>
            <w:r w:rsidRPr="00AF07DA">
              <w:rPr>
                <w:lang w:val="en-US"/>
              </w:rPr>
              <w:t xml:space="preserve"> NAI</w:t>
            </w:r>
            <w:r w:rsidRPr="00AF07DA">
              <w:t>, επεξηγήσεις:</w:t>
            </w:r>
          </w:p>
        </w:tc>
        <w:tc>
          <w:tcPr>
            <w:tcW w:w="2260" w:type="dxa"/>
          </w:tcPr>
          <w:p w:rsidR="00793EAA" w:rsidRPr="003F0483" w:rsidRDefault="00793EAA" w:rsidP="002618DC"/>
        </w:tc>
      </w:tr>
      <w:tr w:rsidR="00793EAA" w:rsidRPr="00142F0A" w:rsidTr="002618DC">
        <w:trPr>
          <w:cantSplit/>
        </w:trPr>
        <w:tc>
          <w:tcPr>
            <w:tcW w:w="6252" w:type="dxa"/>
            <w:gridSpan w:val="2"/>
          </w:tcPr>
          <w:p w:rsidR="00793EAA" w:rsidRPr="003F0483" w:rsidRDefault="00793EAA" w:rsidP="00793EAA">
            <w:pPr>
              <w:pStyle w:val="a3"/>
              <w:numPr>
                <w:ilvl w:val="0"/>
                <w:numId w:val="1"/>
              </w:numPr>
              <w:spacing w:after="200" w:line="276" w:lineRule="auto"/>
              <w:ind w:left="426"/>
            </w:pPr>
            <w:r w:rsidRPr="00AF07DA">
              <w:rPr>
                <w:rFonts w:cs="Calibri"/>
              </w:rPr>
              <w:t>Τηρείται η νομοθεσία περί υγείας και ασφάλειας των εργαζομένων και πρόληψης του επαγγελματικού κινδύνου</w:t>
            </w:r>
          </w:p>
        </w:tc>
        <w:tc>
          <w:tcPr>
            <w:tcW w:w="2260" w:type="dxa"/>
          </w:tcPr>
          <w:p w:rsidR="00793EAA" w:rsidRPr="002A4E33" w:rsidRDefault="00793EAA" w:rsidP="002618DC">
            <w:pPr>
              <w:rPr>
                <w:lang w:val="en-US"/>
              </w:rPr>
            </w:pPr>
            <w:r w:rsidRPr="002A4E33">
              <w:t>ΝΑΙ/ΌΧΙ</w:t>
            </w:r>
          </w:p>
        </w:tc>
      </w:tr>
      <w:tr w:rsidR="00793EAA" w:rsidRPr="00142F0A" w:rsidTr="002618DC">
        <w:trPr>
          <w:cantSplit/>
        </w:trPr>
        <w:tc>
          <w:tcPr>
            <w:tcW w:w="6252" w:type="dxa"/>
            <w:gridSpan w:val="2"/>
          </w:tcPr>
          <w:p w:rsidR="00793EAA" w:rsidRPr="00AF07DA" w:rsidRDefault="00793EAA" w:rsidP="002618DC">
            <w:pPr>
              <w:pStyle w:val="a3"/>
              <w:ind w:left="426"/>
            </w:pPr>
            <w:r w:rsidRPr="00AF07DA">
              <w:t>Εάν  ΌΧΙ, επεξηγήσεις:</w:t>
            </w:r>
          </w:p>
        </w:tc>
        <w:tc>
          <w:tcPr>
            <w:tcW w:w="2260" w:type="dxa"/>
          </w:tcPr>
          <w:p w:rsidR="00793EAA" w:rsidRPr="003F0483" w:rsidRDefault="00793EAA" w:rsidP="002618DC"/>
        </w:tc>
      </w:tr>
      <w:tr w:rsidR="00793EAA" w:rsidRPr="00142F0A" w:rsidTr="002618DC">
        <w:trPr>
          <w:cantSplit/>
        </w:trPr>
        <w:tc>
          <w:tcPr>
            <w:tcW w:w="6252" w:type="dxa"/>
            <w:gridSpan w:val="2"/>
          </w:tcPr>
          <w:p w:rsidR="00793EAA" w:rsidRPr="002A4E33" w:rsidRDefault="00793EAA" w:rsidP="00793EAA">
            <w:pPr>
              <w:pStyle w:val="a3"/>
              <w:numPr>
                <w:ilvl w:val="0"/>
                <w:numId w:val="1"/>
              </w:numPr>
              <w:spacing w:after="200" w:line="276" w:lineRule="auto"/>
              <w:ind w:left="426"/>
            </w:pPr>
            <w:r w:rsidRPr="00AF07DA">
              <w:t xml:space="preserve">Η υφιστάμενη επιχείρηση έχει </w:t>
            </w:r>
            <w:r w:rsidRPr="00AF07DA">
              <w:rPr>
                <w:rFonts w:cs="Calibri"/>
              </w:rPr>
              <w:t xml:space="preserve"> υποβάλλει μια και μοναδική αίτηση χρηματοδότησης ανά Α.Φ.Μ. στ</w:t>
            </w:r>
            <w:r w:rsidRPr="003F0483">
              <w:rPr>
                <w:rFonts w:cs="Calibri"/>
              </w:rPr>
              <w:t>ην παρούσα δράση καθ’ όλη τη διάρκεια ισχύος της.</w:t>
            </w:r>
          </w:p>
        </w:tc>
        <w:tc>
          <w:tcPr>
            <w:tcW w:w="2260" w:type="dxa"/>
            <w:vAlign w:val="center"/>
          </w:tcPr>
          <w:p w:rsidR="00793EAA" w:rsidRPr="00AF07DA" w:rsidRDefault="00793EAA" w:rsidP="002618DC">
            <w:r w:rsidRPr="002A4E33">
              <w:t>ΝΑΙ/ΟΧΙ/</w:t>
            </w:r>
            <w:r w:rsidRPr="00AF07DA">
              <w:t>ΔΕΝ ΑΠΑΙΤΕΙΤΑΙ</w:t>
            </w:r>
          </w:p>
        </w:tc>
      </w:tr>
      <w:tr w:rsidR="00793EAA" w:rsidRPr="00142F0A" w:rsidTr="002618DC">
        <w:trPr>
          <w:cantSplit/>
        </w:trPr>
        <w:tc>
          <w:tcPr>
            <w:tcW w:w="6252" w:type="dxa"/>
            <w:gridSpan w:val="2"/>
          </w:tcPr>
          <w:p w:rsidR="00793EAA" w:rsidRPr="00142F0A" w:rsidRDefault="00793EAA" w:rsidP="002618DC">
            <w:pPr>
              <w:pStyle w:val="a3"/>
              <w:ind w:left="426"/>
            </w:pPr>
            <w:r w:rsidRPr="00142F0A">
              <w:t>Εάν ΟΧΙ, επεξηγήσεις:</w:t>
            </w:r>
          </w:p>
        </w:tc>
        <w:tc>
          <w:tcPr>
            <w:tcW w:w="2260" w:type="dxa"/>
          </w:tcPr>
          <w:p w:rsidR="00793EAA" w:rsidRPr="00142F0A" w:rsidRDefault="00793EAA" w:rsidP="002618DC"/>
        </w:tc>
      </w:tr>
      <w:tr w:rsidR="00793EAA" w:rsidRPr="00142F0A" w:rsidTr="002618DC">
        <w:trPr>
          <w:cantSplit/>
          <w:trHeight w:val="1062"/>
        </w:trPr>
        <w:tc>
          <w:tcPr>
            <w:tcW w:w="6252" w:type="dxa"/>
            <w:gridSpan w:val="2"/>
          </w:tcPr>
          <w:p w:rsidR="00793EAA" w:rsidRPr="00142F0A" w:rsidRDefault="00793EAA" w:rsidP="00793EAA">
            <w:pPr>
              <w:pStyle w:val="a3"/>
              <w:numPr>
                <w:ilvl w:val="0"/>
                <w:numId w:val="1"/>
              </w:numPr>
              <w:spacing w:after="200" w:line="276" w:lineRule="auto"/>
              <w:ind w:left="426"/>
            </w:pPr>
            <w:r w:rsidRPr="00142F0A">
              <w:t xml:space="preserve">Ο δικαιούχος </w:t>
            </w:r>
            <w:r w:rsidRPr="00142F0A">
              <w:rPr>
                <w:rFonts w:cs="Calibri"/>
              </w:rPr>
              <w:t xml:space="preserve"> πληροί το σύνολο των προϋποθέσεων του Καν. ΕΕ 1407/2013;</w:t>
            </w:r>
          </w:p>
        </w:tc>
        <w:tc>
          <w:tcPr>
            <w:tcW w:w="2260" w:type="dxa"/>
          </w:tcPr>
          <w:p w:rsidR="00793EAA" w:rsidRPr="00142F0A" w:rsidRDefault="00793EAA" w:rsidP="002618DC">
            <w:r w:rsidRPr="00142F0A">
              <w:t>ΝΑΙ/ΌΧΙ</w:t>
            </w:r>
          </w:p>
        </w:tc>
      </w:tr>
      <w:tr w:rsidR="00793EAA" w:rsidRPr="00142F0A" w:rsidTr="002618DC">
        <w:trPr>
          <w:cantSplit/>
        </w:trPr>
        <w:tc>
          <w:tcPr>
            <w:tcW w:w="6252" w:type="dxa"/>
            <w:gridSpan w:val="2"/>
          </w:tcPr>
          <w:p w:rsidR="00793EAA" w:rsidRPr="00142F0A" w:rsidRDefault="00793EAA" w:rsidP="002618DC">
            <w:pPr>
              <w:pStyle w:val="a3"/>
              <w:ind w:left="426"/>
            </w:pPr>
            <w:r w:rsidRPr="00142F0A">
              <w:t>Εάν ΟΧΙ, επεξηγήσεις:</w:t>
            </w:r>
          </w:p>
        </w:tc>
        <w:tc>
          <w:tcPr>
            <w:tcW w:w="2260" w:type="dxa"/>
          </w:tcPr>
          <w:p w:rsidR="00793EAA" w:rsidRPr="00142F0A" w:rsidRDefault="00793EAA" w:rsidP="002618DC"/>
        </w:tc>
      </w:tr>
      <w:tr w:rsidR="00793EAA" w:rsidRPr="00142F0A" w:rsidTr="002618DC">
        <w:trPr>
          <w:cantSplit/>
        </w:trPr>
        <w:tc>
          <w:tcPr>
            <w:tcW w:w="6252" w:type="dxa"/>
            <w:gridSpan w:val="2"/>
          </w:tcPr>
          <w:p w:rsidR="00793EAA" w:rsidRPr="00AF07DA" w:rsidRDefault="00793EAA" w:rsidP="00793EAA">
            <w:pPr>
              <w:pStyle w:val="a3"/>
              <w:numPr>
                <w:ilvl w:val="0"/>
                <w:numId w:val="1"/>
              </w:numPr>
              <w:spacing w:after="200" w:line="276" w:lineRule="auto"/>
              <w:ind w:left="426"/>
            </w:pPr>
            <w:r w:rsidRPr="00AF07DA">
              <w:t>Για τις υπό σύσταση επιχειρήσεις: ο ίδιος φορέας επένδυσης (εταίρος/μέτοχος) συμμετέχει μόνο σε  ένα (1) επενδυτικό σχέδιο;</w:t>
            </w:r>
          </w:p>
        </w:tc>
        <w:tc>
          <w:tcPr>
            <w:tcW w:w="2260" w:type="dxa"/>
          </w:tcPr>
          <w:p w:rsidR="00793EAA" w:rsidRPr="00AF07DA" w:rsidRDefault="00793EAA" w:rsidP="002618DC">
            <w:r w:rsidRPr="00AF07DA">
              <w:t>ΝΑΙ/ΟΧΙ/ΔΕΝ ΑΠΑΙΤΕΙΤΑΙ</w:t>
            </w:r>
          </w:p>
        </w:tc>
      </w:tr>
      <w:tr w:rsidR="00793EAA" w:rsidRPr="00142F0A" w:rsidTr="002618DC">
        <w:trPr>
          <w:cantSplit/>
        </w:trPr>
        <w:tc>
          <w:tcPr>
            <w:tcW w:w="6252" w:type="dxa"/>
            <w:gridSpan w:val="2"/>
          </w:tcPr>
          <w:p w:rsidR="00793EAA" w:rsidRPr="00AF07DA" w:rsidRDefault="00793EAA" w:rsidP="002618DC">
            <w:pPr>
              <w:spacing w:after="200" w:line="276" w:lineRule="auto"/>
              <w:ind w:left="426"/>
            </w:pPr>
            <w:r w:rsidRPr="00AF07DA">
              <w:t>Εάν ΟΧΙ, επεξηγήσεις:</w:t>
            </w:r>
          </w:p>
        </w:tc>
        <w:tc>
          <w:tcPr>
            <w:tcW w:w="2260" w:type="dxa"/>
          </w:tcPr>
          <w:p w:rsidR="00793EAA" w:rsidRPr="00AF07DA" w:rsidRDefault="00793EAA" w:rsidP="002618DC"/>
        </w:tc>
      </w:tr>
    </w:tbl>
    <w:p w:rsidR="00793EAA" w:rsidRDefault="00793EAA" w:rsidP="00793EAA"/>
    <w:p w:rsidR="00793EAA" w:rsidRPr="00A81BD5" w:rsidRDefault="00793EAA" w:rsidP="00793EAA">
      <w:r w:rsidRPr="00A81BD5">
        <w:t>Η υποβολή Αίτησης Χρηματοδότησης επέχει θέση υπεύθυνης δήλωσης του άρθρου 8 του ν.1599/1986 (Α΄75) όσον αφορά την αλήθεια, ακρίβεια και πληρότητα των στοιχείων που αναφέρονται σε αυτήν. Συνεπώς, θα πρέπει να εμφανίζει ταυτότητα περιεχομένου με τα ζητούμενα δικαιολογητικά του σχετικού Παραρτήματος της Αναλυτικής Πρόσκλησης για την έκδοση της απόφασης ένταξης. Ανακρίβεια στοιχείων που δηλώνονται στην αίτηση επισύρει τις προβλεπόμενες ποινικές και διοικητικές κυρώσεις.</w:t>
      </w:r>
    </w:p>
    <w:p w:rsidR="00793EAA" w:rsidRPr="00A81BD5" w:rsidRDefault="00793EAA" w:rsidP="00793EAA">
      <w:r w:rsidRPr="00A81BD5">
        <w:t xml:space="preserve">Οι δικαιούχοι φέρουν την ευθύνη της πλήρους και ορθής συμπλήρωσης της αίτησης χρηματοδότησης. </w:t>
      </w:r>
    </w:p>
    <w:p w:rsidR="00793EAA" w:rsidRPr="00A81BD5" w:rsidRDefault="00793EAA" w:rsidP="00793EAA">
      <w:proofErr w:type="spellStart"/>
      <w:r w:rsidRPr="00A81BD5">
        <w:t>Εφιστάται</w:t>
      </w:r>
      <w:proofErr w:type="spellEnd"/>
      <w:r w:rsidRPr="00A81BD5">
        <w:t xml:space="preserve"> η προσοχή στους Δυνητικούς Δικαιούχους η υποβολή της Αίτησης Χρηματοδότησης να πραγματοποιείται σε εύλογο χρονικό διάστημα πριν την καταληκτική ημερομηνία και ώρα.</w:t>
      </w:r>
    </w:p>
    <w:p w:rsidR="00793EAA" w:rsidRPr="00A81BD5" w:rsidRDefault="00793EAA" w:rsidP="00793EAA"/>
    <w:p w:rsidR="00793EAA" w:rsidRPr="00A81BD5" w:rsidRDefault="00793EAA" w:rsidP="00793EAA">
      <w:r w:rsidRPr="00A81BD5">
        <w:tab/>
      </w:r>
      <w:r w:rsidRPr="00A81BD5">
        <w:tab/>
      </w:r>
      <w:r w:rsidRPr="00A81BD5">
        <w:tab/>
      </w:r>
      <w:r w:rsidRPr="00A81BD5">
        <w:tab/>
      </w:r>
      <w:r w:rsidRPr="00A81BD5">
        <w:tab/>
      </w:r>
      <w:r w:rsidRPr="00A81BD5">
        <w:tab/>
      </w:r>
      <w:r w:rsidRPr="00A81BD5">
        <w:tab/>
      </w:r>
      <w:r w:rsidRPr="00A81BD5">
        <w:tab/>
      </w:r>
    </w:p>
    <w:p w:rsidR="00793EAA" w:rsidRPr="00A81BD5" w:rsidRDefault="00793EAA" w:rsidP="00793EAA">
      <w:r w:rsidRPr="00A81BD5">
        <w:tab/>
      </w:r>
      <w:r w:rsidRPr="00A81BD5">
        <w:tab/>
      </w:r>
      <w:r w:rsidRPr="00A81BD5">
        <w:tab/>
      </w:r>
      <w:r w:rsidRPr="00A81BD5">
        <w:tab/>
      </w:r>
      <w:r w:rsidRPr="00A81BD5">
        <w:tab/>
      </w:r>
      <w:r w:rsidRPr="00A81BD5">
        <w:tab/>
      </w:r>
      <w:r w:rsidRPr="00A81BD5">
        <w:tab/>
      </w:r>
      <w:r w:rsidRPr="00A81BD5">
        <w:tab/>
        <w:t>Ο/Η Αιτών/ούσα</w:t>
      </w:r>
    </w:p>
    <w:p w:rsidR="00793EAA" w:rsidRDefault="00793EAA" w:rsidP="00793EAA"/>
    <w:p w:rsidR="00793EAA" w:rsidRPr="00A81BD5" w:rsidRDefault="00793EAA" w:rsidP="00793EAA">
      <w:r w:rsidRPr="00A81BD5">
        <w:tab/>
      </w:r>
      <w:r w:rsidRPr="00A81BD5">
        <w:tab/>
      </w:r>
      <w:r w:rsidRPr="00A81BD5">
        <w:tab/>
      </w:r>
      <w:r w:rsidRPr="00A81BD5">
        <w:tab/>
      </w:r>
      <w:r w:rsidRPr="00A81BD5">
        <w:tab/>
      </w:r>
      <w:r w:rsidRPr="00A81BD5">
        <w:tab/>
      </w:r>
      <w:r w:rsidRPr="00A81BD5">
        <w:tab/>
      </w:r>
      <w:r w:rsidRPr="00A81BD5">
        <w:tab/>
        <w:t xml:space="preserve">    Υπογραφή</w:t>
      </w:r>
      <w:bookmarkStart w:id="1" w:name="_GoBack"/>
      <w:bookmarkEnd w:id="1"/>
    </w:p>
    <w:sectPr w:rsidR="00793EAA" w:rsidRPr="00A81BD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EAA" w:rsidRDefault="00793EAA" w:rsidP="00793EAA">
      <w:pPr>
        <w:spacing w:after="0" w:line="240" w:lineRule="auto"/>
      </w:pPr>
      <w:r>
        <w:separator/>
      </w:r>
    </w:p>
  </w:endnote>
  <w:endnote w:type="continuationSeparator" w:id="0">
    <w:p w:rsidR="00793EAA" w:rsidRDefault="00793EAA" w:rsidP="00793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483" w:rsidRPr="00A81BD5" w:rsidRDefault="00793EAA" w:rsidP="00F64580">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483" w:rsidRPr="00A81BD5" w:rsidRDefault="00793EAA" w:rsidP="00793EAA">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EAA" w:rsidRDefault="00793EAA" w:rsidP="00793EAA">
      <w:pPr>
        <w:spacing w:after="0" w:line="240" w:lineRule="auto"/>
      </w:pPr>
      <w:r>
        <w:separator/>
      </w:r>
    </w:p>
  </w:footnote>
  <w:footnote w:type="continuationSeparator" w:id="0">
    <w:p w:rsidR="00793EAA" w:rsidRDefault="00793EAA" w:rsidP="00793E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483" w:rsidRPr="004C0EE8" w:rsidRDefault="00793EAA" w:rsidP="00F64580">
    <w:pPr>
      <w:pStyle w:val="a4"/>
      <w:jc w:val="right"/>
    </w:pPr>
    <w:r>
      <w:rPr>
        <w:lang w:val="en-US"/>
      </w:rPr>
      <w:t>1</w:t>
    </w:r>
    <w:r w:rsidRPr="004C0EE8">
      <w:rPr>
        <w:vertAlign w:val="superscript"/>
      </w:rPr>
      <w:t>η</w:t>
    </w:r>
    <w:r>
      <w:t xml:space="preserve"> έκδοση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D323D4"/>
    <w:multiLevelType w:val="hybridMultilevel"/>
    <w:tmpl w:val="D55E18E2"/>
    <w:lvl w:ilvl="0" w:tplc="0408000F">
      <w:start w:val="1"/>
      <w:numFmt w:val="decimal"/>
      <w:lvlText w:val="%1."/>
      <w:lvlJc w:val="left"/>
      <w:pPr>
        <w:ind w:left="786" w:hanging="360"/>
      </w:p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AA"/>
    <w:rsid w:val="00793EAA"/>
    <w:rsid w:val="008A68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13B0A-D77A-4B2D-BF59-251705FB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EAA"/>
    <w:rPr>
      <w:rFonts w:ascii="Calibri" w:eastAsia="Calibri" w:hAnsi="Calibri" w:cs="Times New Roman"/>
    </w:rPr>
  </w:style>
  <w:style w:type="paragraph" w:styleId="1">
    <w:name w:val="heading 1"/>
    <w:basedOn w:val="a"/>
    <w:next w:val="a"/>
    <w:link w:val="1Char"/>
    <w:uiPriority w:val="9"/>
    <w:qFormat/>
    <w:rsid w:val="00793EAA"/>
    <w:pPr>
      <w:keepNext/>
      <w:keepLines/>
      <w:spacing w:before="240" w:after="0"/>
      <w:outlineLvl w:val="0"/>
    </w:pPr>
    <w:rPr>
      <w:rFonts w:ascii="Calibri Light" w:eastAsia="Times New Roman" w:hAnsi="Calibri Light"/>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93EAA"/>
    <w:rPr>
      <w:rFonts w:ascii="Calibri Light" w:eastAsia="Times New Roman" w:hAnsi="Calibri Light" w:cs="Times New Roman"/>
      <w:color w:val="2F5496"/>
      <w:sz w:val="32"/>
      <w:szCs w:val="32"/>
    </w:rPr>
  </w:style>
  <w:style w:type="paragraph" w:styleId="a3">
    <w:name w:val="List Paragraph"/>
    <w:basedOn w:val="a"/>
    <w:link w:val="Char"/>
    <w:uiPriority w:val="34"/>
    <w:qFormat/>
    <w:rsid w:val="00793EAA"/>
    <w:pPr>
      <w:ind w:left="720"/>
      <w:contextualSpacing/>
    </w:pPr>
  </w:style>
  <w:style w:type="paragraph" w:styleId="a4">
    <w:name w:val="header"/>
    <w:aliases w:val="hd"/>
    <w:basedOn w:val="a"/>
    <w:link w:val="Char0"/>
    <w:uiPriority w:val="99"/>
    <w:unhideWhenUsed/>
    <w:rsid w:val="00793EAA"/>
    <w:pPr>
      <w:tabs>
        <w:tab w:val="center" w:pos="4153"/>
        <w:tab w:val="right" w:pos="8306"/>
      </w:tabs>
      <w:spacing w:after="0" w:line="240" w:lineRule="auto"/>
    </w:pPr>
  </w:style>
  <w:style w:type="character" w:customStyle="1" w:styleId="Char0">
    <w:name w:val="Κεφαλίδα Char"/>
    <w:aliases w:val="hd Char"/>
    <w:basedOn w:val="a0"/>
    <w:link w:val="a4"/>
    <w:uiPriority w:val="99"/>
    <w:rsid w:val="00793EAA"/>
    <w:rPr>
      <w:rFonts w:ascii="Calibri" w:eastAsia="Calibri" w:hAnsi="Calibri" w:cs="Times New Roman"/>
    </w:rPr>
  </w:style>
  <w:style w:type="character" w:customStyle="1" w:styleId="Char">
    <w:name w:val="Παράγραφος λίστας Char"/>
    <w:link w:val="a3"/>
    <w:uiPriority w:val="34"/>
    <w:locked/>
    <w:rsid w:val="00793EAA"/>
    <w:rPr>
      <w:rFonts w:ascii="Calibri" w:eastAsia="Calibri" w:hAnsi="Calibri" w:cs="Times New Roman"/>
    </w:rPr>
  </w:style>
  <w:style w:type="paragraph" w:styleId="a5">
    <w:name w:val="footer"/>
    <w:basedOn w:val="a"/>
    <w:link w:val="Char1"/>
    <w:uiPriority w:val="99"/>
    <w:unhideWhenUsed/>
    <w:rsid w:val="00793EAA"/>
    <w:pPr>
      <w:tabs>
        <w:tab w:val="center" w:pos="4153"/>
        <w:tab w:val="right" w:pos="8306"/>
      </w:tabs>
      <w:spacing w:after="0" w:line="240" w:lineRule="auto"/>
    </w:pPr>
  </w:style>
  <w:style w:type="character" w:customStyle="1" w:styleId="Char1">
    <w:name w:val="Υποσέλιδο Char"/>
    <w:basedOn w:val="a0"/>
    <w:link w:val="a5"/>
    <w:uiPriority w:val="99"/>
    <w:rsid w:val="00793EA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1171</Words>
  <Characters>6329</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KEPA</Company>
  <LinksUpToDate>false</LinksUpToDate>
  <CharactersWithSpaces>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Σάββας Μαλλιάς</dc:creator>
  <cp:keywords/>
  <dc:description/>
  <cp:lastModifiedBy>Σάββας Μαλλιάς</cp:lastModifiedBy>
  <cp:revision>1</cp:revision>
  <dcterms:created xsi:type="dcterms:W3CDTF">2020-09-21T06:42:00Z</dcterms:created>
  <dcterms:modified xsi:type="dcterms:W3CDTF">2020-09-21T06:48:00Z</dcterms:modified>
</cp:coreProperties>
</file>